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03" w:rsidRPr="00A66FE9" w:rsidRDefault="003F5703" w:rsidP="003F5703">
      <w:pPr>
        <w:spacing w:after="0" w:line="240" w:lineRule="auto"/>
        <w:rPr>
          <w:rFonts w:ascii="Times New Roman" w:hAnsi="Times New Roman" w:cs="Times New Roman"/>
          <w:b/>
          <w:bCs/>
        </w:rPr>
      </w:pPr>
      <w:r w:rsidRPr="00A66FE9">
        <w:rPr>
          <w:rFonts w:ascii="Times New Roman" w:hAnsi="Times New Roman" w:cs="Times New Roman"/>
          <w:b/>
        </w:rPr>
        <w:t xml:space="preserve">Course Title: </w:t>
      </w:r>
      <w:r w:rsidRPr="00A66FE9">
        <w:rPr>
          <w:rFonts w:ascii="Times New Roman" w:hAnsi="Times New Roman" w:cs="Times New Roman"/>
          <w:b/>
          <w:bCs/>
        </w:rPr>
        <w:t>Technology of Teaching Population Education</w:t>
      </w:r>
    </w:p>
    <w:p w:rsidR="003F5703" w:rsidRPr="00A66FE9" w:rsidRDefault="003F5703" w:rsidP="003F5703">
      <w:pPr>
        <w:spacing w:after="0" w:line="240" w:lineRule="auto"/>
        <w:jc w:val="both"/>
        <w:rPr>
          <w:rFonts w:ascii="Times New Roman" w:hAnsi="Times New Roman" w:cs="Times New Roman"/>
        </w:rPr>
      </w:pPr>
      <w:r w:rsidRPr="00A66FE9">
        <w:rPr>
          <w:rFonts w:ascii="Times New Roman" w:hAnsi="Times New Roman" w:cs="Times New Roman"/>
        </w:rPr>
        <w:t xml:space="preserve">Course No. : </w:t>
      </w:r>
      <w:r w:rsidRPr="00A66FE9">
        <w:rPr>
          <w:rFonts w:ascii="Times New Roman" w:hAnsi="Times New Roman" w:cs="Times New Roman"/>
        </w:rPr>
        <w:tab/>
        <w:t>Pop. Ed. 535</w:t>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t xml:space="preserve">         </w:t>
      </w:r>
      <w:r w:rsidRPr="00A66FE9">
        <w:rPr>
          <w:rFonts w:ascii="Times New Roman" w:hAnsi="Times New Roman" w:cs="Times New Roman"/>
        </w:rPr>
        <w:tab/>
      </w:r>
      <w:r w:rsidRPr="00A66FE9">
        <w:rPr>
          <w:rFonts w:ascii="Times New Roman" w:hAnsi="Times New Roman" w:cs="Times New Roman"/>
        </w:rPr>
        <w:tab/>
        <w:t>Nature of Course: Theor</w:t>
      </w:r>
      <w:r w:rsidR="00AD11C3" w:rsidRPr="00A66FE9">
        <w:rPr>
          <w:rFonts w:ascii="Times New Roman" w:hAnsi="Times New Roman" w:cs="Times New Roman"/>
        </w:rPr>
        <w:t>etical</w:t>
      </w:r>
      <w:r w:rsidRPr="00A66FE9">
        <w:rPr>
          <w:rFonts w:ascii="Times New Roman" w:hAnsi="Times New Roman" w:cs="Times New Roman"/>
        </w:rPr>
        <w:t xml:space="preserve">                                               </w:t>
      </w:r>
    </w:p>
    <w:p w:rsidR="003F5703" w:rsidRPr="00A66FE9" w:rsidRDefault="003F5703" w:rsidP="003F5703">
      <w:pPr>
        <w:spacing w:after="0" w:line="240" w:lineRule="auto"/>
        <w:jc w:val="both"/>
        <w:rPr>
          <w:rFonts w:ascii="Times New Roman" w:hAnsi="Times New Roman" w:cs="Times New Roman"/>
        </w:rPr>
      </w:pPr>
      <w:r w:rsidRPr="00A66FE9">
        <w:rPr>
          <w:rFonts w:ascii="Times New Roman" w:hAnsi="Times New Roman" w:cs="Times New Roman"/>
        </w:rPr>
        <w:t>Level: M.Ed.</w:t>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r>
      <w:r w:rsidRPr="00A66FE9">
        <w:rPr>
          <w:rFonts w:ascii="Times New Roman" w:hAnsi="Times New Roman" w:cs="Times New Roman"/>
        </w:rPr>
        <w:tab/>
        <w:t xml:space="preserve">         </w:t>
      </w:r>
      <w:r w:rsidRPr="00A66FE9">
        <w:rPr>
          <w:rFonts w:ascii="Times New Roman" w:hAnsi="Times New Roman" w:cs="Times New Roman"/>
        </w:rPr>
        <w:tab/>
      </w:r>
      <w:r w:rsidRPr="00A66FE9">
        <w:rPr>
          <w:rFonts w:ascii="Times New Roman" w:hAnsi="Times New Roman" w:cs="Times New Roman"/>
        </w:rPr>
        <w:tab/>
      </w:r>
      <w:r w:rsidR="00AD11C3" w:rsidRPr="00A66FE9">
        <w:rPr>
          <w:rFonts w:ascii="Times New Roman" w:hAnsi="Times New Roman" w:cs="Times New Roman"/>
        </w:rPr>
        <w:t>Credit h</w:t>
      </w:r>
      <w:r w:rsidRPr="00A66FE9">
        <w:rPr>
          <w:rFonts w:ascii="Times New Roman" w:hAnsi="Times New Roman" w:cs="Times New Roman"/>
        </w:rPr>
        <w:t xml:space="preserve">ours:  3 </w:t>
      </w:r>
    </w:p>
    <w:p w:rsidR="003F5703" w:rsidRPr="00A66FE9" w:rsidRDefault="003F5703" w:rsidP="003F5703">
      <w:pPr>
        <w:spacing w:after="0" w:line="240" w:lineRule="auto"/>
        <w:jc w:val="both"/>
        <w:rPr>
          <w:rFonts w:ascii="Times New Roman" w:hAnsi="Times New Roman" w:cs="Times New Roman"/>
        </w:rPr>
      </w:pPr>
      <w:r w:rsidRPr="00A66FE9">
        <w:rPr>
          <w:rFonts w:ascii="Times New Roman" w:hAnsi="Times New Roman" w:cs="Times New Roman"/>
        </w:rPr>
        <w:t xml:space="preserve">Semester: Third </w:t>
      </w:r>
      <w:r w:rsidRPr="00A66FE9">
        <w:rPr>
          <w:rFonts w:ascii="Times New Roman" w:hAnsi="Times New Roman" w:cs="Times New Roman"/>
        </w:rPr>
        <w:tab/>
      </w:r>
      <w:r w:rsidRPr="00A66FE9">
        <w:rPr>
          <w:rFonts w:ascii="Times New Roman" w:hAnsi="Times New Roman" w:cs="Times New Roman"/>
        </w:rPr>
        <w:tab/>
        <w:t xml:space="preserve">                 </w:t>
      </w:r>
      <w:r w:rsidRPr="00A66FE9">
        <w:rPr>
          <w:rFonts w:ascii="Times New Roman" w:hAnsi="Times New Roman" w:cs="Times New Roman"/>
        </w:rPr>
        <w:tab/>
        <w:t xml:space="preserve"> </w:t>
      </w:r>
      <w:r w:rsidRPr="00A66FE9">
        <w:rPr>
          <w:rFonts w:ascii="Times New Roman" w:hAnsi="Times New Roman" w:cs="Times New Roman"/>
        </w:rPr>
        <w:tab/>
        <w:t xml:space="preserve">                    </w:t>
      </w:r>
      <w:r w:rsidRPr="00A66FE9">
        <w:rPr>
          <w:rFonts w:ascii="Times New Roman" w:hAnsi="Times New Roman" w:cs="Times New Roman"/>
        </w:rPr>
        <w:tab/>
      </w:r>
      <w:proofErr w:type="gramStart"/>
      <w:r w:rsidR="00AD11C3" w:rsidRPr="00A66FE9">
        <w:rPr>
          <w:rFonts w:ascii="Times New Roman" w:hAnsi="Times New Roman" w:cs="Times New Roman"/>
        </w:rPr>
        <w:t>Teaching</w:t>
      </w:r>
      <w:proofErr w:type="gramEnd"/>
      <w:r w:rsidR="00AD11C3" w:rsidRPr="00A66FE9">
        <w:rPr>
          <w:rFonts w:ascii="Times New Roman" w:hAnsi="Times New Roman" w:cs="Times New Roman"/>
        </w:rPr>
        <w:t xml:space="preserve"> h</w:t>
      </w:r>
      <w:r w:rsidRPr="00A66FE9">
        <w:rPr>
          <w:rFonts w:ascii="Times New Roman" w:hAnsi="Times New Roman" w:cs="Times New Roman"/>
        </w:rPr>
        <w:t xml:space="preserve">ours: 48 </w:t>
      </w:r>
    </w:p>
    <w:p w:rsidR="003F5703" w:rsidRPr="00A66FE9" w:rsidRDefault="003F5703" w:rsidP="003F5703">
      <w:pPr>
        <w:spacing w:after="0" w:line="240" w:lineRule="auto"/>
        <w:jc w:val="both"/>
        <w:rPr>
          <w:rFonts w:ascii="Times New Roman" w:hAnsi="Times New Roman" w:cs="Times New Roman"/>
        </w:rPr>
      </w:pPr>
    </w:p>
    <w:p w:rsidR="003F5703" w:rsidRPr="00A66FE9" w:rsidRDefault="003F5703" w:rsidP="003F5703">
      <w:pPr>
        <w:autoSpaceDE w:val="0"/>
        <w:autoSpaceDN w:val="0"/>
        <w:adjustRightInd w:val="0"/>
        <w:spacing w:after="0" w:line="240" w:lineRule="auto"/>
        <w:jc w:val="both"/>
        <w:rPr>
          <w:rFonts w:ascii="Times New Roman" w:hAnsi="Times New Roman" w:cs="Times New Roman"/>
          <w:b/>
          <w:bCs/>
        </w:rPr>
      </w:pPr>
    </w:p>
    <w:p w:rsidR="003F5703" w:rsidRPr="00A66FE9" w:rsidRDefault="003F5703" w:rsidP="003F5703">
      <w:pPr>
        <w:autoSpaceDE w:val="0"/>
        <w:autoSpaceDN w:val="0"/>
        <w:adjustRightInd w:val="0"/>
        <w:spacing w:after="120"/>
        <w:jc w:val="both"/>
        <w:rPr>
          <w:rFonts w:ascii="Times New Roman" w:hAnsi="Times New Roman" w:cs="Times New Roman"/>
          <w:b/>
          <w:bCs/>
        </w:rPr>
      </w:pPr>
      <w:r w:rsidRPr="00A66FE9">
        <w:rPr>
          <w:rFonts w:ascii="Times New Roman" w:hAnsi="Times New Roman" w:cs="Times New Roman"/>
          <w:b/>
          <w:bCs/>
        </w:rPr>
        <w:t xml:space="preserve">1. Course Description </w:t>
      </w:r>
    </w:p>
    <w:p w:rsidR="003F5703" w:rsidRPr="00A66FE9" w:rsidRDefault="003F5703" w:rsidP="00AD11C3">
      <w:pPr>
        <w:autoSpaceDE w:val="0"/>
        <w:autoSpaceDN w:val="0"/>
        <w:adjustRightInd w:val="0"/>
        <w:jc w:val="both"/>
        <w:rPr>
          <w:rFonts w:ascii="Times New Roman" w:hAnsi="Times New Roman" w:cs="Times New Roman"/>
        </w:rPr>
      </w:pPr>
      <w:r w:rsidRPr="00A66FE9">
        <w:rPr>
          <w:rFonts w:ascii="Times New Roman" w:hAnsi="Times New Roman" w:cs="Times New Roman"/>
        </w:rPr>
        <w:t xml:space="preserve">This course is designed to acquaint the students with educational technology, instructional designs, innovative teaching approaches and communication in teaching population education. It also intends to enable the students to develop skills in designing, selecting and using appropriate teaching materials and media in teaching population education. </w:t>
      </w:r>
    </w:p>
    <w:p w:rsidR="00AD11C3" w:rsidRPr="00A66FE9" w:rsidRDefault="003F5703" w:rsidP="003F5703">
      <w:pPr>
        <w:autoSpaceDE w:val="0"/>
        <w:autoSpaceDN w:val="0"/>
        <w:adjustRightInd w:val="0"/>
        <w:jc w:val="both"/>
        <w:rPr>
          <w:rFonts w:ascii="Times New Roman" w:hAnsi="Times New Roman" w:cs="Times New Roman"/>
          <w:b/>
        </w:rPr>
      </w:pPr>
      <w:r w:rsidRPr="00A66FE9">
        <w:rPr>
          <w:rFonts w:ascii="Times New Roman" w:hAnsi="Times New Roman" w:cs="Times New Roman"/>
          <w:b/>
        </w:rPr>
        <w:t xml:space="preserve">2. General Objectives: </w:t>
      </w:r>
    </w:p>
    <w:p w:rsidR="003F5703" w:rsidRPr="00A66FE9" w:rsidRDefault="003F5703" w:rsidP="003F5703">
      <w:pPr>
        <w:autoSpaceDE w:val="0"/>
        <w:autoSpaceDN w:val="0"/>
        <w:adjustRightInd w:val="0"/>
        <w:jc w:val="both"/>
        <w:rPr>
          <w:rFonts w:ascii="Times New Roman" w:hAnsi="Times New Roman" w:cs="Times New Roman"/>
        </w:rPr>
      </w:pPr>
      <w:r w:rsidRPr="00A66FE9">
        <w:rPr>
          <w:rFonts w:ascii="Times New Roman" w:hAnsi="Times New Roman" w:cs="Times New Roman"/>
        </w:rPr>
        <w:t>The general objectives of this course are as follows:</w:t>
      </w:r>
    </w:p>
    <w:p w:rsidR="003F5703" w:rsidRPr="00A66FE9" w:rsidRDefault="003F5703" w:rsidP="003F5703">
      <w:pPr>
        <w:numPr>
          <w:ilvl w:val="0"/>
          <w:numId w:val="2"/>
        </w:numPr>
        <w:tabs>
          <w:tab w:val="clear" w:pos="1080"/>
        </w:tabs>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 xml:space="preserve">To acquaint the students with education technology, innovative instructional designs and </w:t>
      </w:r>
      <w:proofErr w:type="gramStart"/>
      <w:r w:rsidRPr="00A66FE9">
        <w:rPr>
          <w:rFonts w:ascii="Times New Roman" w:hAnsi="Times New Roman" w:cs="Times New Roman"/>
        </w:rPr>
        <w:t>approaches</w:t>
      </w:r>
      <w:proofErr w:type="gramEnd"/>
      <w:r w:rsidRPr="00A66FE9">
        <w:rPr>
          <w:rFonts w:ascii="Times New Roman" w:hAnsi="Times New Roman" w:cs="Times New Roman"/>
        </w:rPr>
        <w:t xml:space="preserve"> in teaching population education. </w:t>
      </w:r>
    </w:p>
    <w:p w:rsidR="003F5703" w:rsidRPr="00A66FE9" w:rsidRDefault="003F5703" w:rsidP="003F5703">
      <w:pPr>
        <w:numPr>
          <w:ilvl w:val="0"/>
          <w:numId w:val="2"/>
        </w:numPr>
        <w:tabs>
          <w:tab w:val="clear" w:pos="1080"/>
        </w:tabs>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To make them able to select appropriative approaches and materials/media for classroom teaching.</w:t>
      </w:r>
    </w:p>
    <w:p w:rsidR="003F5703" w:rsidRPr="00A66FE9" w:rsidRDefault="003F5703" w:rsidP="003F5703">
      <w:pPr>
        <w:numPr>
          <w:ilvl w:val="0"/>
          <w:numId w:val="2"/>
        </w:numPr>
        <w:tabs>
          <w:tab w:val="clear" w:pos="1080"/>
        </w:tabs>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To enable the students to apply those innovative teaching strategies and materials in the teaching situation.</w:t>
      </w:r>
    </w:p>
    <w:p w:rsidR="003F5703" w:rsidRPr="00A66FE9" w:rsidRDefault="003F5703" w:rsidP="003F5703">
      <w:pPr>
        <w:numPr>
          <w:ilvl w:val="0"/>
          <w:numId w:val="2"/>
        </w:numPr>
        <w:tabs>
          <w:tab w:val="clear" w:pos="1080"/>
        </w:tabs>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To acquaint the students with information, communication and technology (ICT) in teaching population education.</w:t>
      </w:r>
    </w:p>
    <w:p w:rsidR="003F5703" w:rsidRPr="00A66FE9" w:rsidRDefault="003F5703" w:rsidP="003F5703">
      <w:pPr>
        <w:numPr>
          <w:ilvl w:val="0"/>
          <w:numId w:val="3"/>
        </w:numPr>
        <w:autoSpaceDE w:val="0"/>
        <w:autoSpaceDN w:val="0"/>
        <w:adjustRightInd w:val="0"/>
        <w:spacing w:before="100" w:beforeAutospacing="1" w:after="120" w:line="240" w:lineRule="auto"/>
        <w:ind w:left="360"/>
        <w:jc w:val="both"/>
        <w:rPr>
          <w:rFonts w:ascii="Times New Roman" w:hAnsi="Times New Roman" w:cs="Times New Roman"/>
          <w:b/>
        </w:rPr>
      </w:pPr>
      <w:r w:rsidRPr="00A66FE9">
        <w:rPr>
          <w:rFonts w:ascii="Times New Roman" w:hAnsi="Times New Roman" w:cs="Times New Roman"/>
          <w:b/>
        </w:rPr>
        <w:t>Specific Objectives and Contents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580"/>
      </w:tblGrid>
      <w:tr w:rsidR="00A66FE9" w:rsidRPr="00A66FE9">
        <w:trPr>
          <w:trHeight w:val="1"/>
        </w:trPr>
        <w:tc>
          <w:tcPr>
            <w:tcW w:w="3780" w:type="dxa"/>
          </w:tcPr>
          <w:p w:rsidR="003F5703" w:rsidRPr="00A66FE9" w:rsidRDefault="003F5703">
            <w:pPr>
              <w:autoSpaceDE w:val="0"/>
              <w:autoSpaceDN w:val="0"/>
              <w:adjustRightInd w:val="0"/>
              <w:jc w:val="center"/>
              <w:rPr>
                <w:rFonts w:ascii="Times New Roman" w:hAnsi="Times New Roman" w:cs="Times New Roman"/>
              </w:rPr>
            </w:pPr>
            <w:r w:rsidRPr="00A66FE9">
              <w:rPr>
                <w:rFonts w:ascii="Times New Roman" w:hAnsi="Times New Roman" w:cs="Times New Roman"/>
                <w:b/>
                <w:bCs/>
              </w:rPr>
              <w:t>Specific Objectives</w:t>
            </w:r>
          </w:p>
        </w:tc>
        <w:tc>
          <w:tcPr>
            <w:tcW w:w="5580" w:type="dxa"/>
          </w:tcPr>
          <w:p w:rsidR="003F5703" w:rsidRPr="00A66FE9" w:rsidRDefault="003F5703">
            <w:pPr>
              <w:autoSpaceDE w:val="0"/>
              <w:autoSpaceDN w:val="0"/>
              <w:adjustRightInd w:val="0"/>
              <w:jc w:val="center"/>
              <w:rPr>
                <w:rFonts w:ascii="Times New Roman" w:hAnsi="Times New Roman" w:cs="Times New Roman"/>
              </w:rPr>
            </w:pPr>
            <w:r w:rsidRPr="00A66FE9">
              <w:rPr>
                <w:rFonts w:ascii="Times New Roman" w:hAnsi="Times New Roman" w:cs="Times New Roman"/>
                <w:b/>
                <w:bCs/>
              </w:rPr>
              <w:t>Contents</w:t>
            </w:r>
          </w:p>
        </w:tc>
      </w:tr>
      <w:tr w:rsidR="00A66FE9" w:rsidRPr="00A66FE9">
        <w:trPr>
          <w:trHeight w:val="1"/>
        </w:trPr>
        <w:tc>
          <w:tcPr>
            <w:tcW w:w="3780" w:type="dxa"/>
          </w:tcPr>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 xml:space="preserve">Differentiate between educational and instructional technology. </w:t>
            </w:r>
          </w:p>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Discuss the scope and educational advantage of educational technology.</w:t>
            </w:r>
          </w:p>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Apply different types of instructional designs in teaching population education.</w:t>
            </w:r>
          </w:p>
        </w:tc>
        <w:tc>
          <w:tcPr>
            <w:tcW w:w="5580" w:type="dxa"/>
          </w:tcPr>
          <w:p w:rsidR="003F5703" w:rsidRPr="00A66FE9" w:rsidRDefault="003F5703">
            <w:pPr>
              <w:autoSpaceDE w:val="0"/>
              <w:autoSpaceDN w:val="0"/>
              <w:adjustRightInd w:val="0"/>
              <w:spacing w:after="120"/>
              <w:ind w:left="882" w:hanging="882"/>
              <w:jc w:val="both"/>
              <w:rPr>
                <w:rFonts w:ascii="Times New Roman" w:hAnsi="Times New Roman" w:cs="Times New Roman"/>
                <w:b/>
              </w:rPr>
            </w:pPr>
            <w:r w:rsidRPr="00A66FE9">
              <w:rPr>
                <w:rFonts w:ascii="Times New Roman" w:hAnsi="Times New Roman" w:cs="Times New Roman"/>
                <w:b/>
              </w:rPr>
              <w:t>Unit I: Educational Technology and Instructional Designs in Population Education (12)</w:t>
            </w:r>
          </w:p>
          <w:p w:rsidR="003F5703" w:rsidRPr="00A66FE9" w:rsidRDefault="003F5703" w:rsidP="003F5703">
            <w:pPr>
              <w:numPr>
                <w:ilvl w:val="1"/>
                <w:numId w:val="7"/>
              </w:numPr>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Difference between educational and instructional technology</w:t>
            </w:r>
          </w:p>
          <w:p w:rsidR="003F5703" w:rsidRPr="00A66FE9" w:rsidRDefault="003F5703" w:rsidP="00C43B8C">
            <w:pPr>
              <w:autoSpaceDE w:val="0"/>
              <w:autoSpaceDN w:val="0"/>
              <w:adjustRightInd w:val="0"/>
              <w:spacing w:after="0"/>
              <w:ind w:left="619" w:hanging="619"/>
              <w:jc w:val="both"/>
              <w:rPr>
                <w:rFonts w:ascii="Times New Roman" w:hAnsi="Times New Roman" w:cs="Times New Roman"/>
              </w:rPr>
            </w:pPr>
            <w:r w:rsidRPr="00A66FE9">
              <w:rPr>
                <w:rFonts w:ascii="Times New Roman" w:hAnsi="Times New Roman" w:cs="Times New Roman"/>
              </w:rPr>
              <w:t>1.</w:t>
            </w:r>
            <w:r w:rsidR="00EB6273" w:rsidRPr="00A66FE9">
              <w:rPr>
                <w:rFonts w:ascii="Times New Roman" w:hAnsi="Times New Roman" w:cs="Times New Roman"/>
              </w:rPr>
              <w:t>2</w:t>
            </w:r>
            <w:r w:rsidRPr="00A66FE9">
              <w:rPr>
                <w:rFonts w:ascii="Times New Roman" w:hAnsi="Times New Roman" w:cs="Times New Roman"/>
              </w:rPr>
              <w:t>.</w:t>
            </w:r>
            <w:r w:rsidR="00EB6273" w:rsidRPr="00A66FE9" w:rsidDel="00EB6273">
              <w:rPr>
                <w:rFonts w:ascii="Times New Roman" w:hAnsi="Times New Roman" w:cs="Times New Roman"/>
              </w:rPr>
              <w:t xml:space="preserve"> </w:t>
            </w:r>
            <w:r w:rsidRPr="00A66FE9">
              <w:rPr>
                <w:rFonts w:ascii="Times New Roman" w:hAnsi="Times New Roman" w:cs="Times New Roman"/>
              </w:rPr>
              <w:t>Scope and advantage of educational technology</w:t>
            </w:r>
          </w:p>
          <w:p w:rsidR="003F5703" w:rsidRPr="00A66FE9" w:rsidRDefault="00C43B8C" w:rsidP="00C43B8C">
            <w:pPr>
              <w:autoSpaceDE w:val="0"/>
              <w:autoSpaceDN w:val="0"/>
              <w:adjustRightInd w:val="0"/>
              <w:spacing w:after="0"/>
              <w:jc w:val="both"/>
              <w:rPr>
                <w:rFonts w:ascii="Times New Roman" w:hAnsi="Times New Roman" w:cs="Times New Roman"/>
              </w:rPr>
            </w:pPr>
            <w:r w:rsidRPr="00A66FE9">
              <w:rPr>
                <w:rFonts w:ascii="Times New Roman" w:hAnsi="Times New Roman" w:cs="Times New Roman"/>
              </w:rPr>
              <w:t>1.3 Instructional</w:t>
            </w:r>
            <w:r w:rsidR="003F5703" w:rsidRPr="00A66FE9">
              <w:rPr>
                <w:rFonts w:ascii="Times New Roman" w:hAnsi="Times New Roman" w:cs="Times New Roman"/>
              </w:rPr>
              <w:t xml:space="preserve"> designs</w:t>
            </w:r>
          </w:p>
          <w:p w:rsidR="003F5703" w:rsidRPr="00A66FE9" w:rsidRDefault="00C43B8C" w:rsidP="00EB6273">
            <w:pPr>
              <w:autoSpaceDE w:val="0"/>
              <w:autoSpaceDN w:val="0"/>
              <w:adjustRightInd w:val="0"/>
              <w:spacing w:after="0"/>
              <w:ind w:left="720"/>
              <w:jc w:val="both"/>
              <w:rPr>
                <w:rFonts w:ascii="Times New Roman" w:hAnsi="Times New Roman" w:cs="Times New Roman"/>
              </w:rPr>
            </w:pPr>
            <w:r w:rsidRPr="00A66FE9">
              <w:rPr>
                <w:rFonts w:ascii="Times New Roman" w:hAnsi="Times New Roman" w:cs="Times New Roman"/>
              </w:rPr>
              <w:t>1.3.1 Objective</w:t>
            </w:r>
            <w:r w:rsidR="003F5703" w:rsidRPr="00A66FE9">
              <w:rPr>
                <w:rFonts w:ascii="Times New Roman" w:hAnsi="Times New Roman" w:cs="Times New Roman"/>
              </w:rPr>
              <w:t xml:space="preserve"> based</w:t>
            </w:r>
          </w:p>
          <w:p w:rsidR="003F5703" w:rsidRPr="00A66FE9" w:rsidRDefault="00C43B8C" w:rsidP="00EB6273">
            <w:pPr>
              <w:autoSpaceDE w:val="0"/>
              <w:autoSpaceDN w:val="0"/>
              <w:adjustRightInd w:val="0"/>
              <w:spacing w:after="0"/>
              <w:ind w:left="720"/>
              <w:jc w:val="both"/>
              <w:rPr>
                <w:rFonts w:ascii="Times New Roman" w:hAnsi="Times New Roman" w:cs="Times New Roman"/>
              </w:rPr>
            </w:pPr>
            <w:r w:rsidRPr="00A66FE9">
              <w:rPr>
                <w:rFonts w:ascii="Times New Roman" w:hAnsi="Times New Roman" w:cs="Times New Roman"/>
              </w:rPr>
              <w:t>1.3.2 Skill</w:t>
            </w:r>
            <w:r w:rsidR="003F5703" w:rsidRPr="00A66FE9">
              <w:rPr>
                <w:rFonts w:ascii="Times New Roman" w:hAnsi="Times New Roman" w:cs="Times New Roman"/>
              </w:rPr>
              <w:t xml:space="preserve"> based</w:t>
            </w:r>
          </w:p>
          <w:p w:rsidR="003F5703" w:rsidRPr="00A66FE9" w:rsidRDefault="00C43B8C" w:rsidP="00EB6273">
            <w:pPr>
              <w:autoSpaceDE w:val="0"/>
              <w:autoSpaceDN w:val="0"/>
              <w:adjustRightInd w:val="0"/>
              <w:spacing w:after="0"/>
              <w:ind w:left="720"/>
              <w:jc w:val="both"/>
              <w:rPr>
                <w:rFonts w:ascii="Times New Roman" w:hAnsi="Times New Roman" w:cs="Times New Roman"/>
              </w:rPr>
            </w:pPr>
            <w:r w:rsidRPr="00A66FE9">
              <w:rPr>
                <w:rFonts w:ascii="Times New Roman" w:hAnsi="Times New Roman" w:cs="Times New Roman"/>
              </w:rPr>
              <w:t>1.3.3 Competency</w:t>
            </w:r>
            <w:r w:rsidR="003F5703" w:rsidRPr="00A66FE9">
              <w:rPr>
                <w:rFonts w:ascii="Times New Roman" w:hAnsi="Times New Roman" w:cs="Times New Roman"/>
              </w:rPr>
              <w:t xml:space="preserve"> based</w:t>
            </w:r>
          </w:p>
          <w:p w:rsidR="003F5703" w:rsidRPr="00A66FE9" w:rsidRDefault="003F5703" w:rsidP="00EB6273">
            <w:pPr>
              <w:autoSpaceDE w:val="0"/>
              <w:autoSpaceDN w:val="0"/>
              <w:adjustRightInd w:val="0"/>
              <w:spacing w:after="0"/>
              <w:ind w:left="720"/>
              <w:jc w:val="both"/>
              <w:rPr>
                <w:rFonts w:ascii="Times New Roman" w:hAnsi="Times New Roman" w:cs="Times New Roman"/>
              </w:rPr>
            </w:pPr>
            <w:r w:rsidRPr="00A66FE9">
              <w:rPr>
                <w:rFonts w:ascii="Times New Roman" w:hAnsi="Times New Roman" w:cs="Times New Roman"/>
              </w:rPr>
              <w:t>1.</w:t>
            </w:r>
            <w:r w:rsidR="00EB6273" w:rsidRPr="00A66FE9">
              <w:rPr>
                <w:rFonts w:ascii="Times New Roman" w:hAnsi="Times New Roman" w:cs="Times New Roman"/>
              </w:rPr>
              <w:t>3</w:t>
            </w:r>
            <w:r w:rsidRPr="00A66FE9">
              <w:rPr>
                <w:rFonts w:ascii="Times New Roman" w:hAnsi="Times New Roman" w:cs="Times New Roman"/>
              </w:rPr>
              <w:t>.</w:t>
            </w:r>
            <w:r w:rsidR="00EB6273" w:rsidRPr="00A66FE9">
              <w:rPr>
                <w:rFonts w:ascii="Times New Roman" w:hAnsi="Times New Roman" w:cs="Times New Roman"/>
              </w:rPr>
              <w:t>4</w:t>
            </w:r>
            <w:r w:rsidRPr="00A66FE9">
              <w:rPr>
                <w:rFonts w:ascii="Times New Roman" w:hAnsi="Times New Roman" w:cs="Times New Roman"/>
              </w:rPr>
              <w:t>. Learning-style based</w:t>
            </w:r>
          </w:p>
          <w:p w:rsidR="003F5703" w:rsidRPr="00A66FE9" w:rsidRDefault="003F5703" w:rsidP="00EB6273">
            <w:pPr>
              <w:autoSpaceDE w:val="0"/>
              <w:autoSpaceDN w:val="0"/>
              <w:adjustRightInd w:val="0"/>
              <w:spacing w:after="0"/>
              <w:ind w:left="720"/>
              <w:jc w:val="both"/>
              <w:rPr>
                <w:rFonts w:ascii="Times New Roman" w:hAnsi="Times New Roman" w:cs="Times New Roman"/>
              </w:rPr>
            </w:pPr>
            <w:r w:rsidRPr="00A66FE9">
              <w:rPr>
                <w:rFonts w:ascii="Times New Roman" w:hAnsi="Times New Roman" w:cs="Times New Roman"/>
              </w:rPr>
              <w:t>1.</w:t>
            </w:r>
            <w:r w:rsidR="00EB6273" w:rsidRPr="00A66FE9">
              <w:rPr>
                <w:rFonts w:ascii="Times New Roman" w:hAnsi="Times New Roman" w:cs="Times New Roman"/>
              </w:rPr>
              <w:t>3</w:t>
            </w:r>
            <w:r w:rsidRPr="00A66FE9">
              <w:rPr>
                <w:rFonts w:ascii="Times New Roman" w:hAnsi="Times New Roman" w:cs="Times New Roman"/>
              </w:rPr>
              <w:t>.</w:t>
            </w:r>
            <w:r w:rsidR="00EB6273" w:rsidRPr="00A66FE9">
              <w:rPr>
                <w:rFonts w:ascii="Times New Roman" w:hAnsi="Times New Roman" w:cs="Times New Roman"/>
              </w:rPr>
              <w:t>5</w:t>
            </w:r>
            <w:r w:rsidRPr="00A66FE9">
              <w:rPr>
                <w:rFonts w:ascii="Times New Roman" w:hAnsi="Times New Roman" w:cs="Times New Roman"/>
              </w:rPr>
              <w:t>. Model based</w:t>
            </w:r>
          </w:p>
        </w:tc>
      </w:tr>
      <w:tr w:rsidR="00A66FE9" w:rsidRPr="00A66FE9">
        <w:trPr>
          <w:trHeight w:val="1"/>
        </w:trPr>
        <w:tc>
          <w:tcPr>
            <w:tcW w:w="3780" w:type="dxa"/>
          </w:tcPr>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Apply different modern teaching strategies in classroom situation</w:t>
            </w:r>
          </w:p>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 xml:space="preserve">Implicate modern approaches in teaching population education. </w:t>
            </w:r>
          </w:p>
          <w:p w:rsidR="003F5703" w:rsidRPr="00A66FE9" w:rsidRDefault="003F5703">
            <w:pPr>
              <w:numPr>
                <w:ilvl w:val="0"/>
                <w:numId w:val="1"/>
              </w:numPr>
              <w:autoSpaceDE w:val="0"/>
              <w:autoSpaceDN w:val="0"/>
              <w:adjustRightInd w:val="0"/>
              <w:spacing w:after="0" w:line="240" w:lineRule="auto"/>
              <w:ind w:left="360" w:hanging="360"/>
              <w:jc w:val="both"/>
              <w:rPr>
                <w:rFonts w:ascii="Times New Roman" w:hAnsi="Times New Roman" w:cs="Times New Roman"/>
              </w:rPr>
            </w:pPr>
            <w:r w:rsidRPr="00A66FE9">
              <w:rPr>
                <w:rFonts w:ascii="Times New Roman" w:hAnsi="Times New Roman" w:cs="Times New Roman"/>
              </w:rPr>
              <w:t>Explain the importance of distance mode approach in population education</w:t>
            </w:r>
          </w:p>
        </w:tc>
        <w:tc>
          <w:tcPr>
            <w:tcW w:w="5580" w:type="dxa"/>
          </w:tcPr>
          <w:p w:rsidR="003F5703" w:rsidRPr="00A66FE9" w:rsidRDefault="003F5703">
            <w:pPr>
              <w:autoSpaceDE w:val="0"/>
              <w:autoSpaceDN w:val="0"/>
              <w:adjustRightInd w:val="0"/>
              <w:spacing w:after="120"/>
              <w:ind w:left="612" w:hanging="612"/>
              <w:jc w:val="both"/>
              <w:rPr>
                <w:rFonts w:ascii="Times New Roman" w:hAnsi="Times New Roman" w:cs="Times New Roman"/>
              </w:rPr>
            </w:pPr>
            <w:r w:rsidRPr="00A66FE9">
              <w:rPr>
                <w:rFonts w:ascii="Times New Roman" w:hAnsi="Times New Roman" w:cs="Times New Roman"/>
                <w:b/>
              </w:rPr>
              <w:t>Unit II: Approaches of Teaching Technologies</w:t>
            </w:r>
            <w:r w:rsidRPr="00A66FE9">
              <w:rPr>
                <w:rFonts w:ascii="Times New Roman" w:hAnsi="Times New Roman" w:cs="Times New Roman"/>
              </w:rPr>
              <w:t xml:space="preserve"> </w:t>
            </w:r>
            <w:r w:rsidRPr="00A66FE9">
              <w:rPr>
                <w:rFonts w:ascii="Times New Roman" w:hAnsi="Times New Roman" w:cs="Times New Roman"/>
                <w:b/>
              </w:rPr>
              <w:t>(15)</w:t>
            </w:r>
          </w:p>
          <w:p w:rsidR="003F5703" w:rsidRPr="00A66FE9" w:rsidRDefault="003F5703" w:rsidP="00584668">
            <w:pPr>
              <w:numPr>
                <w:ilvl w:val="1"/>
                <w:numId w:val="9"/>
              </w:numPr>
              <w:autoSpaceDE w:val="0"/>
              <w:autoSpaceDN w:val="0"/>
              <w:adjustRightInd w:val="0"/>
              <w:spacing w:after="0" w:line="240" w:lineRule="auto"/>
              <w:jc w:val="both"/>
              <w:rPr>
                <w:rFonts w:ascii="Times New Roman" w:hAnsi="Times New Roman" w:cs="Times New Roman"/>
              </w:rPr>
            </w:pPr>
            <w:r w:rsidRPr="00A66FE9">
              <w:rPr>
                <w:rFonts w:ascii="Times New Roman" w:hAnsi="Times New Roman" w:cs="Times New Roman"/>
              </w:rPr>
              <w:t>Modern Teaching strategies in population education (concept, components, strategies, implication)</w:t>
            </w:r>
          </w:p>
          <w:p w:rsidR="00B6707E" w:rsidRPr="00A66FE9" w:rsidRDefault="001A5F0C" w:rsidP="00EE6801">
            <w:pPr>
              <w:pStyle w:val="NormalWeb"/>
              <w:spacing w:before="120" w:beforeAutospacing="0" w:after="120" w:afterAutospacing="0"/>
              <w:ind w:left="772" w:hanging="450"/>
              <w:rPr>
                <w:sz w:val="22"/>
                <w:szCs w:val="22"/>
              </w:rPr>
            </w:pPr>
            <w:r w:rsidRPr="00A66FE9">
              <w:rPr>
                <w:sz w:val="22"/>
                <w:szCs w:val="22"/>
              </w:rPr>
              <w:t xml:space="preserve">2.1.1 </w:t>
            </w:r>
            <w:r w:rsidR="003F5703" w:rsidRPr="00A66FE9">
              <w:rPr>
                <w:sz w:val="22"/>
                <w:szCs w:val="22"/>
              </w:rPr>
              <w:t>Direct Instruction (lecture, drill &amp; practice, demonstrations, didactic questioning, etc.)</w:t>
            </w:r>
          </w:p>
          <w:p w:rsidR="00C43B8C" w:rsidRPr="00A66FE9" w:rsidRDefault="001A5F0C" w:rsidP="00C43B8C">
            <w:pPr>
              <w:pStyle w:val="NormalWeb"/>
              <w:spacing w:before="120" w:beforeAutospacing="0" w:after="120" w:afterAutospacing="0"/>
              <w:ind w:left="772" w:hanging="450"/>
              <w:rPr>
                <w:sz w:val="22"/>
                <w:szCs w:val="22"/>
              </w:rPr>
            </w:pPr>
            <w:r w:rsidRPr="00A66FE9">
              <w:rPr>
                <w:sz w:val="22"/>
                <w:szCs w:val="22"/>
              </w:rPr>
              <w:t xml:space="preserve">2.1.2 </w:t>
            </w:r>
            <w:r w:rsidR="003F5703" w:rsidRPr="00A66FE9">
              <w:rPr>
                <w:sz w:val="22"/>
                <w:szCs w:val="22"/>
              </w:rPr>
              <w:t xml:space="preserve">Indirect Instruction (problem solving, case studies, </w:t>
            </w:r>
            <w:r w:rsidR="003F5703" w:rsidRPr="00A66FE9">
              <w:rPr>
                <w:sz w:val="22"/>
                <w:szCs w:val="22"/>
              </w:rPr>
              <w:lastRenderedPageBreak/>
              <w:t>inquiry, reflective discussion,</w:t>
            </w:r>
            <w:r w:rsidR="00B6707E" w:rsidRPr="00A66FE9">
              <w:rPr>
                <w:sz w:val="22"/>
                <w:szCs w:val="22"/>
              </w:rPr>
              <w:t xml:space="preserve"> </w:t>
            </w:r>
            <w:r w:rsidR="003F5703" w:rsidRPr="00A66FE9">
              <w:rPr>
                <w:sz w:val="22"/>
                <w:szCs w:val="22"/>
              </w:rPr>
              <w:t>etc.)</w:t>
            </w:r>
          </w:p>
          <w:p w:rsidR="00C43B8C" w:rsidRPr="00A66FE9" w:rsidRDefault="003F5703" w:rsidP="00584668">
            <w:pPr>
              <w:pStyle w:val="NormalWeb"/>
              <w:numPr>
                <w:ilvl w:val="2"/>
                <w:numId w:val="15"/>
              </w:numPr>
              <w:spacing w:before="120" w:beforeAutospacing="0" w:after="120" w:afterAutospacing="0"/>
              <w:rPr>
                <w:sz w:val="22"/>
                <w:szCs w:val="22"/>
              </w:rPr>
            </w:pPr>
            <w:r w:rsidRPr="00A66FE9">
              <w:rPr>
                <w:sz w:val="22"/>
                <w:szCs w:val="22"/>
              </w:rPr>
              <w:t xml:space="preserve">Experiential Learning (field trips, experiments &amp; </w:t>
            </w:r>
            <w:r w:rsidR="00B6707E" w:rsidRPr="00A66FE9">
              <w:rPr>
                <w:sz w:val="22"/>
                <w:szCs w:val="22"/>
              </w:rPr>
              <w:t xml:space="preserve">simulations, </w:t>
            </w:r>
            <w:r w:rsidRPr="00A66FE9">
              <w:rPr>
                <w:sz w:val="22"/>
                <w:szCs w:val="22"/>
              </w:rPr>
              <w:t>storytelling, role-playing, etc.)</w:t>
            </w:r>
          </w:p>
          <w:p w:rsidR="00C43B8C" w:rsidRPr="00A66FE9" w:rsidRDefault="003F5703" w:rsidP="00584668">
            <w:pPr>
              <w:pStyle w:val="NormalWeb"/>
              <w:numPr>
                <w:ilvl w:val="2"/>
                <w:numId w:val="15"/>
              </w:numPr>
              <w:spacing w:before="120" w:beforeAutospacing="0" w:after="120" w:afterAutospacing="0"/>
              <w:rPr>
                <w:sz w:val="22"/>
                <w:szCs w:val="22"/>
              </w:rPr>
            </w:pPr>
            <w:r w:rsidRPr="00A66FE9">
              <w:rPr>
                <w:sz w:val="22"/>
                <w:szCs w:val="22"/>
              </w:rPr>
              <w:t>Independent Study (essays, journals &amp; reports, homework,</w:t>
            </w:r>
            <w:r w:rsidR="00B6707E" w:rsidRPr="00A66FE9">
              <w:rPr>
                <w:sz w:val="22"/>
                <w:szCs w:val="22"/>
              </w:rPr>
              <w:t xml:space="preserve"> </w:t>
            </w:r>
            <w:r w:rsidRPr="00A66FE9">
              <w:rPr>
                <w:sz w:val="22"/>
                <w:szCs w:val="22"/>
              </w:rPr>
              <w:t>assignments etc.</w:t>
            </w:r>
            <w:r w:rsidR="00B6707E" w:rsidRPr="00A66FE9">
              <w:rPr>
                <w:sz w:val="22"/>
                <w:szCs w:val="22"/>
              </w:rPr>
              <w:t>)</w:t>
            </w:r>
          </w:p>
          <w:p w:rsidR="00C43B8C" w:rsidRPr="00A66FE9" w:rsidRDefault="003F5703" w:rsidP="00584668">
            <w:pPr>
              <w:pStyle w:val="NormalWeb"/>
              <w:numPr>
                <w:ilvl w:val="2"/>
                <w:numId w:val="15"/>
              </w:numPr>
              <w:spacing w:before="120" w:beforeAutospacing="0" w:after="120" w:afterAutospacing="0"/>
              <w:rPr>
                <w:sz w:val="22"/>
                <w:szCs w:val="22"/>
              </w:rPr>
            </w:pPr>
            <w:r w:rsidRPr="00A66FE9">
              <w:rPr>
                <w:sz w:val="22"/>
                <w:szCs w:val="22"/>
              </w:rPr>
              <w:t>Interactive Instruction (debates, brainstorming sessions, cafeteria sessions, interviewing, conferencing</w:t>
            </w:r>
            <w:r w:rsidR="00B6707E" w:rsidRPr="00A66FE9">
              <w:rPr>
                <w:sz w:val="22"/>
                <w:szCs w:val="22"/>
              </w:rPr>
              <w:t xml:space="preserve">, </w:t>
            </w:r>
            <w:r w:rsidRPr="00A66FE9">
              <w:rPr>
                <w:sz w:val="22"/>
                <w:szCs w:val="22"/>
              </w:rPr>
              <w:t>collaborative learning, etc</w:t>
            </w:r>
            <w:r w:rsidR="00B6707E" w:rsidRPr="00A66FE9">
              <w:rPr>
                <w:sz w:val="22"/>
                <w:szCs w:val="22"/>
              </w:rPr>
              <w:t>.</w:t>
            </w:r>
            <w:r w:rsidRPr="00A66FE9">
              <w:rPr>
                <w:sz w:val="22"/>
                <w:szCs w:val="22"/>
              </w:rPr>
              <w:t>)</w:t>
            </w:r>
            <w:r w:rsidR="0076049A" w:rsidRPr="00A66FE9">
              <w:rPr>
                <w:sz w:val="22"/>
                <w:szCs w:val="22"/>
              </w:rPr>
              <w:t xml:space="preserve"> </w:t>
            </w:r>
          </w:p>
          <w:p w:rsidR="0011769A" w:rsidRPr="00A66FE9" w:rsidRDefault="00EE6801" w:rsidP="00584668">
            <w:pPr>
              <w:pStyle w:val="NormalWeb"/>
              <w:numPr>
                <w:ilvl w:val="2"/>
                <w:numId w:val="15"/>
              </w:numPr>
              <w:spacing w:before="120" w:beforeAutospacing="0" w:after="120" w:afterAutospacing="0"/>
              <w:rPr>
                <w:sz w:val="22"/>
                <w:szCs w:val="22"/>
              </w:rPr>
            </w:pPr>
            <w:r w:rsidRPr="00A66FE9">
              <w:rPr>
                <w:sz w:val="22"/>
                <w:szCs w:val="22"/>
              </w:rPr>
              <w:t xml:space="preserve"> </w:t>
            </w:r>
            <w:r w:rsidR="0011769A" w:rsidRPr="00A66FE9">
              <w:rPr>
                <w:sz w:val="22"/>
                <w:szCs w:val="22"/>
              </w:rPr>
              <w:t>Innovative strategies</w:t>
            </w:r>
            <w:r w:rsidR="0076049A" w:rsidRPr="00A66FE9">
              <w:rPr>
                <w:sz w:val="22"/>
                <w:szCs w:val="22"/>
              </w:rPr>
              <w:t xml:space="preserve"> (</w:t>
            </w:r>
            <w:r w:rsidR="0011769A" w:rsidRPr="00A66FE9">
              <w:rPr>
                <w:sz w:val="22"/>
                <w:szCs w:val="22"/>
              </w:rPr>
              <w:t>Workshop</w:t>
            </w:r>
            <w:r w:rsidR="0076049A" w:rsidRPr="00A66FE9">
              <w:rPr>
                <w:sz w:val="22"/>
                <w:szCs w:val="22"/>
              </w:rPr>
              <w:t>, s</w:t>
            </w:r>
            <w:r w:rsidR="0011769A" w:rsidRPr="00A66FE9">
              <w:rPr>
                <w:sz w:val="22"/>
                <w:szCs w:val="22"/>
              </w:rPr>
              <w:t>eminar</w:t>
            </w:r>
            <w:r w:rsidR="0076049A" w:rsidRPr="00A66FE9">
              <w:rPr>
                <w:sz w:val="22"/>
                <w:szCs w:val="22"/>
              </w:rPr>
              <w:t>, c</w:t>
            </w:r>
            <w:r w:rsidR="0011769A" w:rsidRPr="00A66FE9">
              <w:rPr>
                <w:sz w:val="22"/>
                <w:szCs w:val="22"/>
              </w:rPr>
              <w:t>ritical thinking</w:t>
            </w:r>
            <w:r w:rsidR="0076049A" w:rsidRPr="00A66FE9">
              <w:rPr>
                <w:sz w:val="22"/>
                <w:szCs w:val="22"/>
              </w:rPr>
              <w:t>, p</w:t>
            </w:r>
            <w:r w:rsidR="0011769A" w:rsidRPr="00A66FE9">
              <w:rPr>
                <w:sz w:val="22"/>
                <w:szCs w:val="22"/>
              </w:rPr>
              <w:t>roblem-</w:t>
            </w:r>
            <w:r w:rsidR="0076049A" w:rsidRPr="00A66FE9">
              <w:rPr>
                <w:sz w:val="22"/>
                <w:szCs w:val="22"/>
              </w:rPr>
              <w:t>b</w:t>
            </w:r>
            <w:r w:rsidR="0011769A" w:rsidRPr="00A66FE9">
              <w:rPr>
                <w:sz w:val="22"/>
                <w:szCs w:val="22"/>
              </w:rPr>
              <w:t xml:space="preserve">ased </w:t>
            </w:r>
            <w:r w:rsidR="0076049A" w:rsidRPr="00A66FE9">
              <w:rPr>
                <w:sz w:val="22"/>
                <w:szCs w:val="22"/>
              </w:rPr>
              <w:t>l</w:t>
            </w:r>
            <w:r w:rsidR="0011769A" w:rsidRPr="00A66FE9">
              <w:rPr>
                <w:sz w:val="22"/>
                <w:szCs w:val="22"/>
              </w:rPr>
              <w:t xml:space="preserve">earning (PBL) </w:t>
            </w:r>
          </w:p>
          <w:p w:rsidR="003F5703" w:rsidRPr="00A66FE9" w:rsidRDefault="00B6707E">
            <w:pPr>
              <w:autoSpaceDE w:val="0"/>
              <w:autoSpaceDN w:val="0"/>
              <w:adjustRightInd w:val="0"/>
              <w:spacing w:after="0" w:line="240" w:lineRule="auto"/>
              <w:ind w:left="405" w:hanging="405"/>
              <w:jc w:val="both"/>
              <w:rPr>
                <w:rFonts w:ascii="Times New Roman" w:hAnsi="Times New Roman" w:cs="Times New Roman"/>
              </w:rPr>
            </w:pPr>
            <w:r w:rsidRPr="00A66FE9">
              <w:rPr>
                <w:rFonts w:ascii="Times New Roman" w:hAnsi="Times New Roman" w:cs="Times New Roman"/>
              </w:rPr>
              <w:t xml:space="preserve"> </w:t>
            </w:r>
            <w:r w:rsidR="00AD11C3" w:rsidRPr="00A66FE9">
              <w:rPr>
                <w:rFonts w:ascii="Times New Roman" w:hAnsi="Times New Roman" w:cs="Times New Roman"/>
              </w:rPr>
              <w:t>2.</w:t>
            </w:r>
            <w:r w:rsidRPr="00A66FE9">
              <w:rPr>
                <w:rFonts w:ascii="Times New Roman" w:hAnsi="Times New Roman" w:cs="Times New Roman"/>
              </w:rPr>
              <w:t xml:space="preserve">2 </w:t>
            </w:r>
            <w:r w:rsidR="003F5703" w:rsidRPr="00A66FE9">
              <w:rPr>
                <w:rFonts w:ascii="Times New Roman" w:hAnsi="Times New Roman" w:cs="Times New Roman"/>
              </w:rPr>
              <w:t>Approaches of teaching population education</w:t>
            </w:r>
          </w:p>
          <w:p w:rsidR="003F5703" w:rsidRPr="00A66FE9" w:rsidRDefault="00C43B8C" w:rsidP="00C43B8C">
            <w:pPr>
              <w:autoSpaceDE w:val="0"/>
              <w:autoSpaceDN w:val="0"/>
              <w:adjustRightInd w:val="0"/>
              <w:spacing w:after="0" w:line="240" w:lineRule="auto"/>
              <w:ind w:left="405"/>
              <w:jc w:val="both"/>
              <w:rPr>
                <w:rFonts w:ascii="Times New Roman" w:hAnsi="Times New Roman" w:cs="Times New Roman"/>
              </w:rPr>
            </w:pPr>
            <w:r w:rsidRPr="00A66FE9">
              <w:rPr>
                <w:rFonts w:ascii="Times New Roman" w:hAnsi="Times New Roman" w:cs="Times New Roman"/>
              </w:rPr>
              <w:t xml:space="preserve">2.2.1 </w:t>
            </w:r>
            <w:r w:rsidR="003F5703" w:rsidRPr="00A66FE9">
              <w:rPr>
                <w:rFonts w:ascii="Times New Roman" w:hAnsi="Times New Roman" w:cs="Times New Roman"/>
              </w:rPr>
              <w:t>Peer approach</w:t>
            </w:r>
          </w:p>
          <w:p w:rsidR="003F5703" w:rsidRPr="00A66FE9" w:rsidRDefault="00C43B8C" w:rsidP="00C43B8C">
            <w:pPr>
              <w:autoSpaceDE w:val="0"/>
              <w:autoSpaceDN w:val="0"/>
              <w:adjustRightInd w:val="0"/>
              <w:spacing w:after="0" w:line="240" w:lineRule="auto"/>
              <w:ind w:left="432"/>
              <w:jc w:val="both"/>
              <w:rPr>
                <w:rFonts w:ascii="Times New Roman" w:hAnsi="Times New Roman" w:cs="Times New Roman"/>
              </w:rPr>
            </w:pPr>
            <w:r w:rsidRPr="00A66FE9">
              <w:rPr>
                <w:rFonts w:ascii="Times New Roman" w:hAnsi="Times New Roman" w:cs="Times New Roman"/>
              </w:rPr>
              <w:t xml:space="preserve">2.2.2 </w:t>
            </w:r>
            <w:r w:rsidR="003F5703" w:rsidRPr="00A66FE9">
              <w:rPr>
                <w:rFonts w:ascii="Times New Roman" w:hAnsi="Times New Roman" w:cs="Times New Roman"/>
              </w:rPr>
              <w:t xml:space="preserve">Life skills approach </w:t>
            </w:r>
          </w:p>
          <w:p w:rsidR="003F5703" w:rsidRPr="00A66FE9" w:rsidRDefault="00AD11C3">
            <w:pPr>
              <w:autoSpaceDE w:val="0"/>
              <w:autoSpaceDN w:val="0"/>
              <w:adjustRightInd w:val="0"/>
              <w:spacing w:before="120" w:after="0"/>
              <w:ind w:left="432" w:hanging="432"/>
              <w:jc w:val="both"/>
              <w:rPr>
                <w:rFonts w:ascii="Times New Roman" w:hAnsi="Times New Roman" w:cs="Times New Roman"/>
              </w:rPr>
            </w:pPr>
            <w:r w:rsidRPr="00A66FE9">
              <w:rPr>
                <w:rFonts w:ascii="Times New Roman" w:hAnsi="Times New Roman" w:cs="Times New Roman"/>
              </w:rPr>
              <w:t>2.</w:t>
            </w:r>
            <w:r w:rsidR="003F5703" w:rsidRPr="00A66FE9">
              <w:rPr>
                <w:rFonts w:ascii="Times New Roman" w:hAnsi="Times New Roman" w:cs="Times New Roman"/>
              </w:rPr>
              <w:t>3 Distance mode approach</w:t>
            </w:r>
          </w:p>
          <w:p w:rsidR="003F5703" w:rsidRPr="00A66FE9" w:rsidRDefault="00C43B8C" w:rsidP="00C43B8C">
            <w:pPr>
              <w:autoSpaceDE w:val="0"/>
              <w:autoSpaceDN w:val="0"/>
              <w:adjustRightInd w:val="0"/>
              <w:spacing w:after="0" w:line="240" w:lineRule="auto"/>
              <w:ind w:left="405"/>
              <w:jc w:val="both"/>
              <w:rPr>
                <w:rFonts w:ascii="Times New Roman" w:hAnsi="Times New Roman" w:cs="Times New Roman"/>
              </w:rPr>
            </w:pPr>
            <w:r w:rsidRPr="00A66FE9">
              <w:rPr>
                <w:rFonts w:ascii="Times New Roman" w:hAnsi="Times New Roman" w:cs="Times New Roman"/>
              </w:rPr>
              <w:t xml:space="preserve">2.3.1 </w:t>
            </w:r>
            <w:r w:rsidR="003F5703" w:rsidRPr="00A66FE9">
              <w:rPr>
                <w:rFonts w:ascii="Times New Roman" w:hAnsi="Times New Roman" w:cs="Times New Roman"/>
              </w:rPr>
              <w:t xml:space="preserve">E- learning </w:t>
            </w:r>
          </w:p>
          <w:p w:rsidR="003F5703" w:rsidRPr="00A66FE9" w:rsidRDefault="00C43B8C" w:rsidP="00C43B8C">
            <w:pPr>
              <w:autoSpaceDE w:val="0"/>
              <w:autoSpaceDN w:val="0"/>
              <w:adjustRightInd w:val="0"/>
              <w:spacing w:after="0" w:line="240" w:lineRule="auto"/>
              <w:ind w:left="405"/>
              <w:jc w:val="both"/>
              <w:rPr>
                <w:rFonts w:ascii="Times New Roman" w:hAnsi="Times New Roman" w:cs="Times New Roman"/>
              </w:rPr>
            </w:pPr>
            <w:r w:rsidRPr="00A66FE9">
              <w:rPr>
                <w:rFonts w:ascii="Times New Roman" w:hAnsi="Times New Roman" w:cs="Times New Roman"/>
              </w:rPr>
              <w:t xml:space="preserve">2.3.2 </w:t>
            </w:r>
            <w:r w:rsidR="003F5703" w:rsidRPr="00A66FE9">
              <w:rPr>
                <w:rFonts w:ascii="Times New Roman" w:hAnsi="Times New Roman" w:cs="Times New Roman"/>
              </w:rPr>
              <w:t>D- learning</w:t>
            </w:r>
          </w:p>
          <w:p w:rsidR="003F5703" w:rsidRPr="00A66FE9" w:rsidRDefault="00C43B8C" w:rsidP="00C43B8C">
            <w:pPr>
              <w:autoSpaceDE w:val="0"/>
              <w:autoSpaceDN w:val="0"/>
              <w:adjustRightInd w:val="0"/>
              <w:spacing w:after="0" w:line="240" w:lineRule="auto"/>
              <w:ind w:left="405"/>
              <w:jc w:val="both"/>
              <w:rPr>
                <w:rFonts w:ascii="Times New Roman" w:hAnsi="Times New Roman" w:cs="Times New Roman"/>
              </w:rPr>
            </w:pPr>
            <w:r w:rsidRPr="00A66FE9">
              <w:rPr>
                <w:rFonts w:ascii="Times New Roman" w:hAnsi="Times New Roman" w:cs="Times New Roman"/>
              </w:rPr>
              <w:t xml:space="preserve">2.3.3 </w:t>
            </w:r>
            <w:r w:rsidR="003F5703" w:rsidRPr="00A66FE9">
              <w:rPr>
                <w:rFonts w:ascii="Times New Roman" w:hAnsi="Times New Roman" w:cs="Times New Roman"/>
              </w:rPr>
              <w:t>O- learning</w:t>
            </w:r>
          </w:p>
        </w:tc>
      </w:tr>
      <w:tr w:rsidR="00A66FE9" w:rsidRPr="00A66FE9">
        <w:trPr>
          <w:trHeight w:val="1"/>
        </w:trPr>
        <w:tc>
          <w:tcPr>
            <w:tcW w:w="3780" w:type="dxa"/>
          </w:tcPr>
          <w:p w:rsidR="00A66A62" w:rsidRPr="00A66FE9" w:rsidRDefault="00A66A62" w:rsidP="00584668">
            <w:pPr>
              <w:pStyle w:val="ListParagraph"/>
              <w:numPr>
                <w:ilvl w:val="0"/>
                <w:numId w:val="8"/>
              </w:numPr>
              <w:spacing w:after="0"/>
              <w:ind w:left="360" w:hanging="357"/>
              <w:jc w:val="left"/>
              <w:rPr>
                <w:sz w:val="22"/>
                <w:szCs w:val="22"/>
              </w:rPr>
            </w:pPr>
            <w:r w:rsidRPr="00A66FE9">
              <w:rPr>
                <w:sz w:val="22"/>
                <w:szCs w:val="22"/>
              </w:rPr>
              <w:lastRenderedPageBreak/>
              <w:t>Discuss the concept</w:t>
            </w:r>
            <w:r w:rsidR="0076049A" w:rsidRPr="00A66FE9">
              <w:rPr>
                <w:sz w:val="22"/>
                <w:szCs w:val="22"/>
              </w:rPr>
              <w:t xml:space="preserve"> </w:t>
            </w:r>
            <w:r w:rsidRPr="00A66FE9">
              <w:rPr>
                <w:sz w:val="22"/>
                <w:szCs w:val="22"/>
              </w:rPr>
              <w:t>and type of communication</w:t>
            </w:r>
          </w:p>
          <w:p w:rsidR="003F5703" w:rsidRPr="00A66FE9" w:rsidRDefault="003F5703" w:rsidP="00584668">
            <w:pPr>
              <w:pStyle w:val="ListParagraph"/>
              <w:numPr>
                <w:ilvl w:val="0"/>
                <w:numId w:val="8"/>
              </w:numPr>
              <w:spacing w:after="0"/>
              <w:ind w:left="360" w:hanging="357"/>
              <w:jc w:val="left"/>
              <w:rPr>
                <w:sz w:val="22"/>
                <w:szCs w:val="22"/>
              </w:rPr>
            </w:pPr>
            <w:r w:rsidRPr="00A66FE9">
              <w:rPr>
                <w:sz w:val="22"/>
                <w:szCs w:val="22"/>
              </w:rPr>
              <w:t>Explain the essentials of effective communication in population education</w:t>
            </w:r>
          </w:p>
          <w:p w:rsidR="003F5703" w:rsidRPr="00A66FE9" w:rsidRDefault="003F5703" w:rsidP="00584668">
            <w:pPr>
              <w:pStyle w:val="ListParagraph"/>
              <w:numPr>
                <w:ilvl w:val="0"/>
                <w:numId w:val="8"/>
              </w:numPr>
              <w:spacing w:after="0"/>
              <w:ind w:left="360" w:hanging="357"/>
              <w:jc w:val="left"/>
              <w:rPr>
                <w:sz w:val="22"/>
                <w:szCs w:val="22"/>
              </w:rPr>
            </w:pPr>
            <w:r w:rsidRPr="00A66FE9">
              <w:rPr>
                <w:sz w:val="22"/>
                <w:szCs w:val="22"/>
              </w:rPr>
              <w:t>Discuss the barriers in population education communication.</w:t>
            </w:r>
          </w:p>
          <w:p w:rsidR="003F5703" w:rsidRPr="00A66FE9" w:rsidRDefault="003F5703" w:rsidP="00584668">
            <w:pPr>
              <w:pStyle w:val="ListParagraph"/>
              <w:numPr>
                <w:ilvl w:val="0"/>
                <w:numId w:val="8"/>
              </w:numPr>
              <w:spacing w:after="0"/>
              <w:ind w:left="360" w:hanging="357"/>
              <w:jc w:val="left"/>
              <w:rPr>
                <w:sz w:val="22"/>
                <w:szCs w:val="22"/>
              </w:rPr>
            </w:pPr>
            <w:r w:rsidRPr="00A66FE9">
              <w:rPr>
                <w:sz w:val="22"/>
                <w:szCs w:val="22"/>
              </w:rPr>
              <w:t>Conceptualize various aspects of diffusion theory of communication.</w:t>
            </w:r>
          </w:p>
          <w:p w:rsidR="0076049A" w:rsidRPr="00A66FE9" w:rsidRDefault="0076049A" w:rsidP="00584668">
            <w:pPr>
              <w:pStyle w:val="ListParagraph"/>
              <w:numPr>
                <w:ilvl w:val="0"/>
                <w:numId w:val="8"/>
              </w:numPr>
              <w:spacing w:after="0"/>
              <w:ind w:left="360" w:hanging="357"/>
              <w:jc w:val="left"/>
              <w:rPr>
                <w:sz w:val="22"/>
                <w:szCs w:val="22"/>
                <w:lang w:eastAsia="en-MY"/>
              </w:rPr>
            </w:pPr>
            <w:r w:rsidRPr="00A66FE9">
              <w:rPr>
                <w:sz w:val="22"/>
                <w:szCs w:val="22"/>
              </w:rPr>
              <w:t xml:space="preserve">Highlight the </w:t>
            </w:r>
            <w:proofErr w:type="spellStart"/>
            <w:r w:rsidRPr="00A66FE9">
              <w:rPr>
                <w:sz w:val="22"/>
                <w:szCs w:val="22"/>
              </w:rPr>
              <w:t>behaviour</w:t>
            </w:r>
            <w:proofErr w:type="spellEnd"/>
            <w:r w:rsidRPr="00A66FE9">
              <w:rPr>
                <w:sz w:val="22"/>
                <w:szCs w:val="22"/>
              </w:rPr>
              <w:t xml:space="preserve"> change communication (BCC) </w:t>
            </w:r>
          </w:p>
          <w:p w:rsidR="001A5F0C" w:rsidRPr="00A66FE9" w:rsidRDefault="0076049A" w:rsidP="00584668">
            <w:pPr>
              <w:pStyle w:val="ListParagraph"/>
              <w:numPr>
                <w:ilvl w:val="0"/>
                <w:numId w:val="8"/>
              </w:numPr>
              <w:spacing w:after="0"/>
              <w:ind w:left="360" w:hanging="357"/>
              <w:jc w:val="left"/>
              <w:rPr>
                <w:sz w:val="22"/>
                <w:szCs w:val="22"/>
                <w:lang w:eastAsia="en-MY"/>
              </w:rPr>
            </w:pPr>
            <w:r w:rsidRPr="00A66FE9">
              <w:rPr>
                <w:sz w:val="22"/>
                <w:szCs w:val="22"/>
              </w:rPr>
              <w:t>Discuss social marketing theory of communication</w:t>
            </w:r>
          </w:p>
          <w:p w:rsidR="003F5703" w:rsidRPr="00A66FE9" w:rsidRDefault="003F5703" w:rsidP="00584668">
            <w:pPr>
              <w:pStyle w:val="ListParagraph"/>
              <w:numPr>
                <w:ilvl w:val="0"/>
                <w:numId w:val="8"/>
              </w:numPr>
              <w:spacing w:after="0"/>
              <w:ind w:left="360" w:hanging="357"/>
              <w:jc w:val="left"/>
              <w:rPr>
                <w:sz w:val="22"/>
                <w:szCs w:val="22"/>
                <w:lang w:eastAsia="en-MY"/>
              </w:rPr>
            </w:pPr>
            <w:r w:rsidRPr="00A66FE9">
              <w:rPr>
                <w:sz w:val="22"/>
                <w:szCs w:val="22"/>
              </w:rPr>
              <w:t>Plan communication process in population education.</w:t>
            </w:r>
          </w:p>
        </w:tc>
        <w:tc>
          <w:tcPr>
            <w:tcW w:w="5580" w:type="dxa"/>
          </w:tcPr>
          <w:p w:rsidR="00F026E2" w:rsidRPr="00A66FE9" w:rsidRDefault="003F5703">
            <w:pPr>
              <w:pStyle w:val="ListParagraph"/>
              <w:ind w:left="702"/>
              <w:rPr>
                <w:b/>
              </w:rPr>
            </w:pPr>
            <w:r w:rsidRPr="00A66FE9">
              <w:rPr>
                <w:b/>
                <w:lang w:eastAsia="en-MY"/>
              </w:rPr>
              <w:t xml:space="preserve">Unit III: </w:t>
            </w:r>
            <w:r w:rsidRPr="00A66FE9">
              <w:rPr>
                <w:b/>
                <w:lang w:eastAsia="en-MY"/>
              </w:rPr>
              <w:tab/>
            </w:r>
            <w:r w:rsidRPr="00A66FE9">
              <w:rPr>
                <w:b/>
              </w:rPr>
              <w:t>Communication Process in Population Education      (9)</w:t>
            </w:r>
            <w:r w:rsidR="001A5F0C" w:rsidRPr="00A66FE9">
              <w:rPr>
                <w:b/>
              </w:rPr>
              <w:t xml:space="preserve"> </w:t>
            </w:r>
          </w:p>
          <w:p w:rsidR="00F026E2" w:rsidRPr="00A66FE9" w:rsidRDefault="00F026E2">
            <w:pPr>
              <w:pStyle w:val="ListParagraph"/>
              <w:ind w:left="702"/>
              <w:rPr>
                <w:b/>
              </w:rPr>
            </w:pPr>
          </w:p>
          <w:p w:rsidR="0076049A" w:rsidRPr="00A66FE9" w:rsidRDefault="003F5703">
            <w:pPr>
              <w:pStyle w:val="ListParagraph"/>
              <w:ind w:left="702"/>
              <w:rPr>
                <w:sz w:val="22"/>
                <w:szCs w:val="22"/>
              </w:rPr>
            </w:pPr>
            <w:r w:rsidRPr="00A66FE9">
              <w:rPr>
                <w:sz w:val="22"/>
                <w:szCs w:val="22"/>
              </w:rPr>
              <w:t xml:space="preserve">3.1 </w:t>
            </w:r>
            <w:r w:rsidR="001A5F0C" w:rsidRPr="00A66FE9">
              <w:rPr>
                <w:sz w:val="22"/>
                <w:szCs w:val="22"/>
              </w:rPr>
              <w:t>Concept</w:t>
            </w:r>
            <w:r w:rsidR="00A66A62" w:rsidRPr="00A66FE9">
              <w:rPr>
                <w:sz w:val="22"/>
                <w:szCs w:val="22"/>
              </w:rPr>
              <w:t xml:space="preserve">, and type of communication </w:t>
            </w:r>
          </w:p>
          <w:p w:rsidR="003F5703" w:rsidRPr="00A66FE9" w:rsidRDefault="003F5703" w:rsidP="00EE6801">
            <w:pPr>
              <w:pStyle w:val="ListParagraph"/>
              <w:ind w:left="952" w:hanging="270"/>
              <w:rPr>
                <w:b/>
                <w:sz w:val="22"/>
                <w:szCs w:val="22"/>
              </w:rPr>
            </w:pPr>
            <w:r w:rsidRPr="00A66FE9">
              <w:rPr>
                <w:sz w:val="22"/>
                <w:szCs w:val="22"/>
              </w:rPr>
              <w:t>3.2</w:t>
            </w:r>
            <w:r w:rsidR="001A5F0C" w:rsidRPr="00A66FE9">
              <w:rPr>
                <w:sz w:val="22"/>
                <w:szCs w:val="22"/>
              </w:rPr>
              <w:t xml:space="preserve"> </w:t>
            </w:r>
            <w:r w:rsidRPr="00A66FE9">
              <w:rPr>
                <w:sz w:val="22"/>
                <w:szCs w:val="22"/>
              </w:rPr>
              <w:t>Essentials of effective communication in population education</w:t>
            </w:r>
          </w:p>
          <w:p w:rsidR="003F5703" w:rsidRPr="00A66FE9" w:rsidRDefault="00EE6801">
            <w:pPr>
              <w:pStyle w:val="ListParagraph"/>
              <w:ind w:left="702"/>
              <w:rPr>
                <w:b/>
                <w:sz w:val="22"/>
                <w:szCs w:val="22"/>
              </w:rPr>
            </w:pPr>
            <w:r w:rsidRPr="00A66FE9">
              <w:rPr>
                <w:sz w:val="22"/>
                <w:szCs w:val="22"/>
              </w:rPr>
              <w:t>3.3 Barriers</w:t>
            </w:r>
            <w:r w:rsidR="003F5703" w:rsidRPr="00A66FE9">
              <w:rPr>
                <w:sz w:val="22"/>
                <w:szCs w:val="22"/>
              </w:rPr>
              <w:t xml:space="preserve"> in population education communication </w:t>
            </w:r>
          </w:p>
          <w:p w:rsidR="003F5703" w:rsidRPr="00A66FE9" w:rsidRDefault="001A5F0C">
            <w:pPr>
              <w:pStyle w:val="ListParagraph"/>
              <w:ind w:left="702"/>
              <w:rPr>
                <w:sz w:val="22"/>
                <w:szCs w:val="22"/>
              </w:rPr>
            </w:pPr>
            <w:r w:rsidRPr="00A66FE9">
              <w:rPr>
                <w:sz w:val="22"/>
                <w:szCs w:val="22"/>
              </w:rPr>
              <w:t>3.4 Diffusion</w:t>
            </w:r>
            <w:r w:rsidR="003F5703" w:rsidRPr="00A66FE9">
              <w:rPr>
                <w:sz w:val="22"/>
                <w:szCs w:val="22"/>
              </w:rPr>
              <w:t xml:space="preserve"> theory of communication </w:t>
            </w:r>
          </w:p>
          <w:p w:rsidR="0011769A" w:rsidRPr="00A66FE9" w:rsidRDefault="0011769A">
            <w:pPr>
              <w:pStyle w:val="ListParagraph"/>
              <w:ind w:left="702"/>
              <w:rPr>
                <w:b/>
                <w:sz w:val="22"/>
                <w:szCs w:val="22"/>
              </w:rPr>
            </w:pPr>
            <w:r w:rsidRPr="00A66FE9">
              <w:t>3.5</w:t>
            </w:r>
            <w:r w:rsidR="001A5F0C" w:rsidRPr="00A66FE9">
              <w:t xml:space="preserve"> </w:t>
            </w:r>
            <w:proofErr w:type="spellStart"/>
            <w:r w:rsidRPr="00A66FE9">
              <w:t>Behaviour</w:t>
            </w:r>
            <w:proofErr w:type="spellEnd"/>
            <w:r w:rsidRPr="00A66FE9">
              <w:t xml:space="preserve"> </w:t>
            </w:r>
            <w:r w:rsidR="00D143AF" w:rsidRPr="00A66FE9">
              <w:t>c</w:t>
            </w:r>
            <w:r w:rsidRPr="00A66FE9">
              <w:t xml:space="preserve">hange </w:t>
            </w:r>
            <w:r w:rsidR="00D143AF" w:rsidRPr="00A66FE9">
              <w:t xml:space="preserve">communication </w:t>
            </w:r>
            <w:r w:rsidRPr="00A66FE9">
              <w:t>(</w:t>
            </w:r>
            <w:r w:rsidR="00D143AF" w:rsidRPr="00A66FE9">
              <w:t>BCC</w:t>
            </w:r>
            <w:r w:rsidRPr="00A66FE9">
              <w:t xml:space="preserve">) </w:t>
            </w:r>
            <w:r w:rsidR="00D143AF" w:rsidRPr="00A66FE9">
              <w:t xml:space="preserve"> 3.6 S</w:t>
            </w:r>
            <w:r w:rsidRPr="00A66FE9">
              <w:t>ocial marketing theory of communication</w:t>
            </w:r>
          </w:p>
          <w:p w:rsidR="003F5703" w:rsidRPr="00A66FE9" w:rsidRDefault="003F5703">
            <w:pPr>
              <w:pStyle w:val="ListParagraph"/>
              <w:ind w:left="702"/>
              <w:rPr>
                <w:sz w:val="22"/>
                <w:szCs w:val="22"/>
              </w:rPr>
            </w:pPr>
            <w:r w:rsidRPr="00A66FE9">
              <w:rPr>
                <w:sz w:val="22"/>
                <w:szCs w:val="22"/>
              </w:rPr>
              <w:t>3.</w:t>
            </w:r>
            <w:r w:rsidR="0076049A" w:rsidRPr="00A66FE9">
              <w:rPr>
                <w:sz w:val="22"/>
                <w:szCs w:val="22"/>
              </w:rPr>
              <w:t xml:space="preserve">7 </w:t>
            </w:r>
            <w:r w:rsidRPr="00A66FE9">
              <w:rPr>
                <w:sz w:val="22"/>
                <w:szCs w:val="22"/>
              </w:rPr>
              <w:t>Communication planning process in population education</w:t>
            </w:r>
          </w:p>
          <w:p w:rsidR="003F5703" w:rsidRPr="00A66FE9" w:rsidRDefault="00561369">
            <w:pPr>
              <w:pStyle w:val="ListParagraph"/>
              <w:ind w:left="792" w:hanging="450"/>
              <w:rPr>
                <w:sz w:val="22"/>
                <w:szCs w:val="22"/>
              </w:rPr>
            </w:pPr>
            <w:r w:rsidRPr="00A66FE9">
              <w:rPr>
                <w:strike/>
                <w:sz w:val="22"/>
                <w:szCs w:val="22"/>
              </w:rPr>
              <w:t xml:space="preserve"> </w:t>
            </w:r>
          </w:p>
        </w:tc>
      </w:tr>
      <w:tr w:rsidR="00A66FE9" w:rsidRPr="00A66FE9">
        <w:tc>
          <w:tcPr>
            <w:tcW w:w="3780" w:type="dxa"/>
          </w:tcPr>
          <w:p w:rsidR="003F5703" w:rsidRPr="00A66FE9" w:rsidRDefault="003F5703" w:rsidP="0076049A">
            <w:pPr>
              <w:pStyle w:val="ListParagraph"/>
              <w:numPr>
                <w:ilvl w:val="0"/>
                <w:numId w:val="4"/>
              </w:numPr>
              <w:spacing w:after="0"/>
              <w:ind w:left="360"/>
              <w:rPr>
                <w:sz w:val="22"/>
                <w:szCs w:val="22"/>
                <w:lang w:eastAsia="en-MY"/>
              </w:rPr>
            </w:pPr>
            <w:r w:rsidRPr="00A66FE9">
              <w:rPr>
                <w:sz w:val="22"/>
                <w:szCs w:val="22"/>
                <w:lang w:eastAsia="en-MY"/>
              </w:rPr>
              <w:t>Explain the principles of selecting teaching materials and media in population education.</w:t>
            </w:r>
          </w:p>
          <w:p w:rsidR="003F5703" w:rsidRPr="00A66FE9" w:rsidRDefault="003F5703">
            <w:pPr>
              <w:pStyle w:val="ListParagraph"/>
              <w:numPr>
                <w:ilvl w:val="0"/>
                <w:numId w:val="4"/>
              </w:numPr>
              <w:spacing w:after="0"/>
              <w:ind w:left="360"/>
              <w:rPr>
                <w:sz w:val="22"/>
                <w:szCs w:val="22"/>
                <w:lang w:eastAsia="en-MY"/>
              </w:rPr>
            </w:pPr>
            <w:r w:rsidRPr="00A66FE9">
              <w:rPr>
                <w:sz w:val="22"/>
                <w:szCs w:val="22"/>
                <w:lang w:eastAsia="en-MY"/>
              </w:rPr>
              <w:t>Use different types of ICTs in teaching population education.</w:t>
            </w:r>
          </w:p>
          <w:p w:rsidR="003F5703" w:rsidRPr="00A66FE9" w:rsidRDefault="003F5703">
            <w:pPr>
              <w:pStyle w:val="ListParagraph"/>
              <w:numPr>
                <w:ilvl w:val="0"/>
                <w:numId w:val="4"/>
              </w:numPr>
              <w:spacing w:after="0"/>
              <w:ind w:left="360"/>
              <w:rPr>
                <w:sz w:val="22"/>
                <w:szCs w:val="22"/>
                <w:lang w:eastAsia="en-MY"/>
              </w:rPr>
            </w:pPr>
            <w:r w:rsidRPr="00A66FE9">
              <w:rPr>
                <w:sz w:val="22"/>
                <w:szCs w:val="22"/>
                <w:lang w:eastAsia="en-MY"/>
              </w:rPr>
              <w:t>Prepare and use different teaching aids in population education.</w:t>
            </w:r>
          </w:p>
          <w:p w:rsidR="003F5703" w:rsidRPr="00A66FE9" w:rsidRDefault="003F5703">
            <w:pPr>
              <w:pStyle w:val="ListParagraph"/>
              <w:numPr>
                <w:ilvl w:val="0"/>
                <w:numId w:val="4"/>
              </w:numPr>
              <w:spacing w:after="0"/>
              <w:ind w:left="360"/>
              <w:rPr>
                <w:lang w:eastAsia="en-MY"/>
              </w:rPr>
            </w:pPr>
            <w:r w:rsidRPr="00A66FE9">
              <w:rPr>
                <w:sz w:val="22"/>
                <w:szCs w:val="22"/>
                <w:lang w:eastAsia="en-MY"/>
              </w:rPr>
              <w:t>Illustrate the importance of Edgar Dale’s cone of experience in teaching population education.</w:t>
            </w:r>
          </w:p>
        </w:tc>
        <w:tc>
          <w:tcPr>
            <w:tcW w:w="5580" w:type="dxa"/>
          </w:tcPr>
          <w:p w:rsidR="003F5703" w:rsidRPr="00A66FE9" w:rsidRDefault="003F5703">
            <w:pPr>
              <w:spacing w:after="120"/>
              <w:ind w:left="706" w:hanging="706"/>
              <w:rPr>
                <w:rFonts w:ascii="Times New Roman" w:hAnsi="Times New Roman" w:cs="Times New Roman"/>
                <w:b/>
              </w:rPr>
            </w:pPr>
            <w:r w:rsidRPr="00A66FE9">
              <w:rPr>
                <w:rFonts w:ascii="Times New Roman" w:hAnsi="Times New Roman" w:cs="Times New Roman"/>
                <w:b/>
              </w:rPr>
              <w:t>Unit</w:t>
            </w:r>
            <w:r w:rsidRPr="00A66FE9">
              <w:rPr>
                <w:rFonts w:ascii="Times New Roman" w:hAnsi="Times New Roman" w:cs="Times New Roman"/>
                <w:b/>
              </w:rPr>
              <w:tab/>
              <w:t>IV: Teaching Materials and Media in Population Education (6)</w:t>
            </w:r>
          </w:p>
          <w:p w:rsidR="003F5703" w:rsidRPr="00A66FE9" w:rsidRDefault="003F5703" w:rsidP="00584668">
            <w:pPr>
              <w:pStyle w:val="ListParagraph"/>
              <w:numPr>
                <w:ilvl w:val="1"/>
                <w:numId w:val="10"/>
              </w:numPr>
              <w:spacing w:after="0"/>
              <w:jc w:val="left"/>
              <w:rPr>
                <w:sz w:val="22"/>
                <w:szCs w:val="22"/>
              </w:rPr>
            </w:pPr>
            <w:r w:rsidRPr="00A66FE9">
              <w:rPr>
                <w:sz w:val="22"/>
                <w:szCs w:val="22"/>
              </w:rPr>
              <w:t>Principles of selecting teaching materials and media for population education</w:t>
            </w:r>
          </w:p>
          <w:p w:rsidR="003F5703" w:rsidRPr="00A66FE9" w:rsidRDefault="003F5703" w:rsidP="00584668">
            <w:pPr>
              <w:pStyle w:val="ListParagraph"/>
              <w:numPr>
                <w:ilvl w:val="1"/>
                <w:numId w:val="10"/>
              </w:numPr>
              <w:spacing w:after="0"/>
              <w:jc w:val="left"/>
              <w:rPr>
                <w:sz w:val="22"/>
                <w:szCs w:val="22"/>
              </w:rPr>
            </w:pPr>
            <w:r w:rsidRPr="00A66FE9">
              <w:rPr>
                <w:sz w:val="22"/>
                <w:szCs w:val="22"/>
              </w:rPr>
              <w:t>Use of ICTs in teaching population education</w:t>
            </w:r>
          </w:p>
          <w:p w:rsidR="003F5703" w:rsidRPr="00A66FE9" w:rsidRDefault="003F5703">
            <w:pPr>
              <w:pStyle w:val="ListParagraph"/>
              <w:rPr>
                <w:sz w:val="22"/>
                <w:szCs w:val="22"/>
              </w:rPr>
            </w:pPr>
            <w:r w:rsidRPr="00A66FE9">
              <w:rPr>
                <w:sz w:val="22"/>
                <w:szCs w:val="22"/>
              </w:rPr>
              <w:t>4.2.1 Electronic materials</w:t>
            </w:r>
          </w:p>
          <w:p w:rsidR="003F5703" w:rsidRPr="00A66FE9" w:rsidRDefault="003F5703">
            <w:pPr>
              <w:pStyle w:val="ListParagraph"/>
              <w:rPr>
                <w:sz w:val="22"/>
                <w:szCs w:val="22"/>
              </w:rPr>
            </w:pPr>
            <w:r w:rsidRPr="00A66FE9">
              <w:rPr>
                <w:sz w:val="22"/>
                <w:szCs w:val="22"/>
              </w:rPr>
              <w:t>4.2.2 E-library</w:t>
            </w:r>
          </w:p>
          <w:p w:rsidR="003F5703" w:rsidRPr="00A66FE9" w:rsidRDefault="003F5703">
            <w:pPr>
              <w:pStyle w:val="ListParagraph"/>
              <w:rPr>
                <w:sz w:val="22"/>
                <w:szCs w:val="22"/>
              </w:rPr>
            </w:pPr>
            <w:r w:rsidRPr="00A66FE9">
              <w:rPr>
                <w:sz w:val="22"/>
                <w:szCs w:val="22"/>
              </w:rPr>
              <w:t>4.2.3 Television</w:t>
            </w:r>
          </w:p>
          <w:p w:rsidR="003F5703" w:rsidRPr="00A66FE9" w:rsidRDefault="003F5703">
            <w:pPr>
              <w:pStyle w:val="ListParagraph"/>
              <w:rPr>
                <w:sz w:val="22"/>
                <w:szCs w:val="22"/>
              </w:rPr>
            </w:pPr>
            <w:r w:rsidRPr="00A66FE9">
              <w:rPr>
                <w:sz w:val="22"/>
                <w:szCs w:val="22"/>
              </w:rPr>
              <w:t>4.2.4 Social sites</w:t>
            </w:r>
          </w:p>
          <w:p w:rsidR="003F5703" w:rsidRPr="00A66FE9" w:rsidRDefault="003F5703">
            <w:pPr>
              <w:pStyle w:val="ListParagraph"/>
              <w:rPr>
                <w:sz w:val="22"/>
                <w:szCs w:val="22"/>
              </w:rPr>
            </w:pPr>
            <w:r w:rsidRPr="00A66FE9">
              <w:rPr>
                <w:sz w:val="22"/>
                <w:szCs w:val="22"/>
              </w:rPr>
              <w:t xml:space="preserve">4.2.5 </w:t>
            </w:r>
            <w:proofErr w:type="spellStart"/>
            <w:r w:rsidRPr="00A66FE9">
              <w:rPr>
                <w:sz w:val="22"/>
                <w:szCs w:val="22"/>
              </w:rPr>
              <w:t>Moodle</w:t>
            </w:r>
            <w:proofErr w:type="spellEnd"/>
          </w:p>
          <w:p w:rsidR="003F5703" w:rsidRPr="00A66FE9" w:rsidRDefault="003F5703">
            <w:pPr>
              <w:pStyle w:val="ListParagraph"/>
              <w:rPr>
                <w:sz w:val="22"/>
                <w:szCs w:val="22"/>
              </w:rPr>
            </w:pPr>
            <w:r w:rsidRPr="00A66FE9">
              <w:rPr>
                <w:sz w:val="22"/>
                <w:szCs w:val="22"/>
              </w:rPr>
              <w:t>4.2.6 Online conference</w:t>
            </w:r>
          </w:p>
          <w:p w:rsidR="003F5703" w:rsidRPr="00A66FE9" w:rsidRDefault="003F5703">
            <w:pPr>
              <w:pStyle w:val="ListParagraph"/>
              <w:ind w:left="342" w:hanging="342"/>
            </w:pPr>
            <w:r w:rsidRPr="00A66FE9">
              <w:rPr>
                <w:sz w:val="22"/>
                <w:szCs w:val="22"/>
              </w:rPr>
              <w:t>4.3 Application of Edgar Dale’s cone of experience in teaching population education</w:t>
            </w:r>
          </w:p>
        </w:tc>
      </w:tr>
      <w:tr w:rsidR="00A66FE9" w:rsidRPr="00A66FE9">
        <w:tc>
          <w:tcPr>
            <w:tcW w:w="3780" w:type="dxa"/>
          </w:tcPr>
          <w:p w:rsidR="003F5703" w:rsidRPr="00A66FE9" w:rsidRDefault="003F5703">
            <w:pPr>
              <w:pStyle w:val="ListParagraph"/>
              <w:numPr>
                <w:ilvl w:val="0"/>
                <w:numId w:val="4"/>
              </w:numPr>
              <w:spacing w:after="0"/>
              <w:ind w:left="360"/>
              <w:rPr>
                <w:sz w:val="22"/>
                <w:szCs w:val="22"/>
                <w:lang w:eastAsia="en-MY"/>
              </w:rPr>
            </w:pPr>
            <w:r w:rsidRPr="00A66FE9">
              <w:rPr>
                <w:sz w:val="22"/>
                <w:szCs w:val="22"/>
                <w:lang w:eastAsia="en-MY"/>
              </w:rPr>
              <w:t xml:space="preserve">Review population education </w:t>
            </w:r>
            <w:r w:rsidRPr="00A66FE9">
              <w:rPr>
                <w:sz w:val="22"/>
                <w:szCs w:val="22"/>
                <w:lang w:eastAsia="en-MY"/>
              </w:rPr>
              <w:lastRenderedPageBreak/>
              <w:t>curriculum of school level of Nepal.</w:t>
            </w:r>
          </w:p>
          <w:p w:rsidR="003F5703" w:rsidRPr="00A66FE9" w:rsidRDefault="003F5703">
            <w:pPr>
              <w:pStyle w:val="ListParagraph"/>
              <w:numPr>
                <w:ilvl w:val="0"/>
                <w:numId w:val="4"/>
              </w:numPr>
              <w:spacing w:after="0"/>
              <w:ind w:left="360"/>
              <w:rPr>
                <w:sz w:val="22"/>
                <w:szCs w:val="22"/>
                <w:lang w:eastAsia="en-MY"/>
              </w:rPr>
            </w:pPr>
            <w:proofErr w:type="spellStart"/>
            <w:r w:rsidRPr="00A66FE9">
              <w:rPr>
                <w:sz w:val="22"/>
                <w:szCs w:val="22"/>
                <w:lang w:eastAsia="en-MY"/>
              </w:rPr>
              <w:t>Analyse</w:t>
            </w:r>
            <w:proofErr w:type="spellEnd"/>
            <w:r w:rsidRPr="00A66FE9">
              <w:rPr>
                <w:sz w:val="22"/>
                <w:szCs w:val="22"/>
                <w:lang w:eastAsia="en-MY"/>
              </w:rPr>
              <w:t xml:space="preserve"> existing curriculum of population education in school and higher education level.</w:t>
            </w:r>
          </w:p>
          <w:p w:rsidR="003F5703" w:rsidRPr="00A66FE9" w:rsidRDefault="003F5703">
            <w:pPr>
              <w:pStyle w:val="ListParagraph"/>
              <w:ind w:left="360"/>
              <w:rPr>
                <w:sz w:val="22"/>
                <w:szCs w:val="22"/>
                <w:lang w:eastAsia="en-MY"/>
              </w:rPr>
            </w:pPr>
          </w:p>
        </w:tc>
        <w:tc>
          <w:tcPr>
            <w:tcW w:w="5580" w:type="dxa"/>
          </w:tcPr>
          <w:p w:rsidR="003F5703" w:rsidRPr="00A66FE9" w:rsidRDefault="003F5703">
            <w:pPr>
              <w:spacing w:after="120"/>
              <w:ind w:left="706" w:hanging="706"/>
              <w:rPr>
                <w:rFonts w:ascii="Times New Roman" w:hAnsi="Times New Roman" w:cs="Times New Roman"/>
                <w:b/>
              </w:rPr>
            </w:pPr>
            <w:r w:rsidRPr="00A66FE9">
              <w:rPr>
                <w:rFonts w:ascii="Times New Roman" w:hAnsi="Times New Roman" w:cs="Times New Roman"/>
                <w:b/>
              </w:rPr>
              <w:lastRenderedPageBreak/>
              <w:t>Unit</w:t>
            </w:r>
            <w:r w:rsidRPr="00A66FE9">
              <w:rPr>
                <w:rFonts w:ascii="Times New Roman" w:hAnsi="Times New Roman" w:cs="Times New Roman"/>
                <w:b/>
              </w:rPr>
              <w:tab/>
              <w:t xml:space="preserve">V: Curriculum Analysis in Population Education </w:t>
            </w:r>
            <w:r w:rsidRPr="00A66FE9">
              <w:rPr>
                <w:rFonts w:ascii="Times New Roman" w:hAnsi="Times New Roman" w:cs="Times New Roman"/>
                <w:b/>
              </w:rPr>
              <w:lastRenderedPageBreak/>
              <w:t>(6)</w:t>
            </w:r>
          </w:p>
          <w:p w:rsidR="003F5703" w:rsidRPr="00A66FE9" w:rsidRDefault="003F5703">
            <w:pPr>
              <w:pStyle w:val="ListParagraph"/>
              <w:numPr>
                <w:ilvl w:val="1"/>
                <w:numId w:val="5"/>
              </w:numPr>
              <w:spacing w:after="0"/>
              <w:rPr>
                <w:sz w:val="22"/>
                <w:szCs w:val="22"/>
                <w:lang w:eastAsia="en-MY"/>
              </w:rPr>
            </w:pPr>
            <w:r w:rsidRPr="00A66FE9">
              <w:rPr>
                <w:sz w:val="22"/>
                <w:szCs w:val="22"/>
                <w:lang w:eastAsia="en-MY"/>
              </w:rPr>
              <w:t xml:space="preserve">Review of school curriculum on Population Education  and Health, Population and Environment Education </w:t>
            </w:r>
          </w:p>
          <w:p w:rsidR="003F5703" w:rsidRPr="00A66FE9" w:rsidRDefault="003F5703">
            <w:pPr>
              <w:pStyle w:val="ListParagraph"/>
              <w:numPr>
                <w:ilvl w:val="1"/>
                <w:numId w:val="5"/>
              </w:numPr>
              <w:spacing w:after="0"/>
              <w:rPr>
                <w:sz w:val="22"/>
                <w:szCs w:val="22"/>
                <w:lang w:eastAsia="en-MY"/>
              </w:rPr>
            </w:pPr>
            <w:r w:rsidRPr="00A66FE9">
              <w:rPr>
                <w:sz w:val="22"/>
                <w:szCs w:val="22"/>
                <w:lang w:eastAsia="en-MY"/>
              </w:rPr>
              <w:t>Critical Analysis of existing population education curriculum (Secondary and B. Ed.)</w:t>
            </w:r>
          </w:p>
        </w:tc>
      </w:tr>
    </w:tbl>
    <w:p w:rsidR="003F5703" w:rsidRPr="00A66FE9" w:rsidRDefault="003F5703" w:rsidP="003F5703">
      <w:pPr>
        <w:spacing w:after="0" w:line="240" w:lineRule="auto"/>
        <w:rPr>
          <w:rFonts w:ascii="Times New Roman" w:hAnsi="Times New Roman" w:cs="Times New Roman"/>
          <w:i/>
          <w:sz w:val="24"/>
          <w:szCs w:val="24"/>
        </w:rPr>
      </w:pPr>
      <w:r w:rsidRPr="00A66FE9">
        <w:rPr>
          <w:rFonts w:ascii="Times New Roman" w:hAnsi="Times New Roman" w:cs="Times New Roman"/>
          <w:i/>
          <w:sz w:val="24"/>
          <w:szCs w:val="24"/>
        </w:rPr>
        <w:lastRenderedPageBreak/>
        <w:t>Note: The figure</w:t>
      </w:r>
      <w:r w:rsidR="00AD11C3" w:rsidRPr="00A66FE9">
        <w:rPr>
          <w:rFonts w:ascii="Times New Roman" w:hAnsi="Times New Roman" w:cs="Times New Roman"/>
          <w:i/>
          <w:sz w:val="24"/>
          <w:szCs w:val="24"/>
        </w:rPr>
        <w:t>s</w:t>
      </w:r>
      <w:r w:rsidRPr="00A66FE9">
        <w:rPr>
          <w:rFonts w:ascii="Times New Roman" w:hAnsi="Times New Roman" w:cs="Times New Roman"/>
          <w:i/>
          <w:sz w:val="24"/>
          <w:szCs w:val="24"/>
        </w:rPr>
        <w:t xml:space="preserve"> in the parenthesis indicate the approximate periods for the perspective units</w:t>
      </w:r>
    </w:p>
    <w:p w:rsidR="003F5703" w:rsidRPr="00A66FE9" w:rsidRDefault="003F5703" w:rsidP="003F5703">
      <w:pPr>
        <w:pStyle w:val="ListParagraph"/>
      </w:pPr>
    </w:p>
    <w:p w:rsidR="003F5703" w:rsidRPr="00A66FE9" w:rsidRDefault="003F5703" w:rsidP="003F5703">
      <w:pPr>
        <w:spacing w:before="120" w:after="0" w:line="240" w:lineRule="auto"/>
        <w:jc w:val="both"/>
        <w:rPr>
          <w:rFonts w:ascii="Times New Roman" w:eastAsia="Times New Roman" w:hAnsi="Times New Roman" w:cs="Times New Roman"/>
          <w:b/>
          <w:bCs/>
        </w:rPr>
      </w:pPr>
      <w:r w:rsidRPr="00A66FE9">
        <w:rPr>
          <w:rFonts w:ascii="Times New Roman" w:eastAsia="Times New Roman" w:hAnsi="Times New Roman" w:cs="Times New Roman"/>
          <w:b/>
          <w:bCs/>
        </w:rPr>
        <w:t>4.</w:t>
      </w:r>
      <w:r w:rsidRPr="00A66FE9">
        <w:rPr>
          <w:rFonts w:ascii="Times New Roman" w:eastAsia="Times New Roman" w:hAnsi="Times New Roman" w:cs="Times New Roman"/>
          <w:b/>
          <w:bCs/>
        </w:rPr>
        <w:tab/>
        <w:t xml:space="preserve">Instruction Techniques </w:t>
      </w:r>
    </w:p>
    <w:p w:rsidR="00AD11C3" w:rsidRPr="00A66FE9" w:rsidRDefault="00AD11C3" w:rsidP="00AD11C3">
      <w:pPr>
        <w:spacing w:before="60" w:afterLines="60" w:line="240" w:lineRule="auto"/>
        <w:jc w:val="both"/>
        <w:rPr>
          <w:rFonts w:ascii="Times New Roman" w:hAnsi="Times New Roman" w:cs="Times New Roman"/>
          <w:sz w:val="24"/>
          <w:szCs w:val="24"/>
        </w:rPr>
      </w:pPr>
    </w:p>
    <w:p w:rsidR="00AD11C3" w:rsidRPr="00A66FE9" w:rsidRDefault="00AD11C3" w:rsidP="00AD11C3">
      <w:pPr>
        <w:spacing w:before="60" w:afterLines="60" w:line="240" w:lineRule="auto"/>
        <w:jc w:val="both"/>
        <w:rPr>
          <w:rFonts w:ascii="Times New Roman" w:hAnsi="Times New Roman" w:cs="Times New Roman"/>
          <w:sz w:val="24"/>
          <w:szCs w:val="24"/>
        </w:rPr>
      </w:pPr>
      <w:r w:rsidRPr="00A66FE9">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proposed specific instructional techniques applicable to specific units.</w:t>
      </w:r>
    </w:p>
    <w:p w:rsidR="00AD11C3" w:rsidRPr="00A66FE9" w:rsidRDefault="00AD11C3" w:rsidP="00584668">
      <w:pPr>
        <w:pStyle w:val="ListParagraph"/>
        <w:numPr>
          <w:ilvl w:val="1"/>
          <w:numId w:val="12"/>
        </w:numPr>
        <w:tabs>
          <w:tab w:val="left" w:pos="540"/>
          <w:tab w:val="left" w:pos="7215"/>
        </w:tabs>
        <w:spacing w:before="60" w:afterLines="60"/>
        <w:ind w:right="450"/>
        <w:rPr>
          <w:b/>
        </w:rPr>
      </w:pPr>
      <w:r w:rsidRPr="00A66FE9">
        <w:rPr>
          <w:b/>
        </w:rPr>
        <w:t>General Instructional Techniques</w:t>
      </w:r>
    </w:p>
    <w:p w:rsidR="007776A2"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Lecture</w:t>
      </w:r>
      <w:r w:rsidR="007776A2" w:rsidRPr="00A66FE9">
        <w:rPr>
          <w:rFonts w:ascii="Times New Roman" w:hAnsi="Times New Roman" w:cs="Times New Roman"/>
          <w:sz w:val="24"/>
          <w:szCs w:val="24"/>
        </w:rPr>
        <w:t xml:space="preserve"> </w:t>
      </w:r>
    </w:p>
    <w:p w:rsidR="00AD11C3" w:rsidRPr="00A66FE9" w:rsidRDefault="007776A2"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Document review</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Discussion</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Collaborative works/learning</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Brainstorming</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Presentation</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 xml:space="preserve">Guest speech </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Project work</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Collaborative learning</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Interaction</w:t>
      </w:r>
    </w:p>
    <w:p w:rsidR="00AD11C3" w:rsidRPr="00A66FE9" w:rsidRDefault="00AD11C3"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A66FE9">
        <w:rPr>
          <w:rFonts w:ascii="Times New Roman" w:hAnsi="Times New Roman" w:cs="Times New Roman"/>
          <w:sz w:val="24"/>
          <w:szCs w:val="24"/>
        </w:rPr>
        <w:t>Research based learning activities</w:t>
      </w:r>
    </w:p>
    <w:p w:rsidR="003F5703" w:rsidRPr="00A66FE9" w:rsidRDefault="003F5703" w:rsidP="003F5703">
      <w:pPr>
        <w:spacing w:after="0" w:line="240" w:lineRule="auto"/>
        <w:ind w:left="720"/>
        <w:jc w:val="both"/>
        <w:rPr>
          <w:rFonts w:ascii="Times New Roman" w:eastAsia="Times New Roman" w:hAnsi="Times New Roman" w:cs="Times New Roman"/>
        </w:rPr>
      </w:pPr>
    </w:p>
    <w:p w:rsidR="003F5703" w:rsidRPr="00A66FE9" w:rsidRDefault="003F5703" w:rsidP="003F5703">
      <w:pPr>
        <w:spacing w:after="120" w:line="240" w:lineRule="auto"/>
        <w:jc w:val="both"/>
        <w:rPr>
          <w:rFonts w:ascii="Times New Roman" w:eastAsia="Times New Roman" w:hAnsi="Times New Roman" w:cs="Times New Roman"/>
          <w:b/>
          <w:bCs/>
        </w:rPr>
      </w:pPr>
      <w:r w:rsidRPr="00A66FE9">
        <w:rPr>
          <w:rFonts w:ascii="Times New Roman" w:eastAsia="Times New Roman" w:hAnsi="Times New Roman" w:cs="Times New Roman"/>
          <w:b/>
          <w:bCs/>
        </w:rPr>
        <w:t>4.2</w:t>
      </w:r>
      <w:r w:rsidRPr="00A66FE9">
        <w:rPr>
          <w:rFonts w:ascii="Times New Roman" w:eastAsia="Times New Roman" w:hAnsi="Times New Roman" w:cs="Times New Roman"/>
          <w:b/>
          <w:bCs/>
        </w:rPr>
        <w:tab/>
        <w:t>Specific Instructional techniques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8478"/>
      </w:tblGrid>
      <w:tr w:rsidR="00A66FE9" w:rsidRPr="00A66FE9">
        <w:tc>
          <w:tcPr>
            <w:tcW w:w="990" w:type="dxa"/>
            <w:shd w:val="clear" w:color="auto" w:fill="auto"/>
          </w:tcPr>
          <w:p w:rsidR="003F5703" w:rsidRPr="00A66FE9" w:rsidRDefault="003F5703">
            <w:pPr>
              <w:spacing w:after="134" w:line="240" w:lineRule="auto"/>
              <w:rPr>
                <w:rFonts w:ascii="Times New Roman" w:hAnsi="Times New Roman" w:cs="Times New Roman"/>
                <w:b/>
                <w:bCs/>
              </w:rPr>
            </w:pPr>
            <w:r w:rsidRPr="00A66FE9">
              <w:rPr>
                <w:rFonts w:ascii="Times New Roman" w:hAnsi="Times New Roman" w:cs="Times New Roman"/>
                <w:b/>
                <w:bCs/>
              </w:rPr>
              <w:t>Units</w:t>
            </w:r>
          </w:p>
        </w:tc>
        <w:tc>
          <w:tcPr>
            <w:tcW w:w="8478" w:type="dxa"/>
            <w:shd w:val="clear" w:color="auto" w:fill="auto"/>
          </w:tcPr>
          <w:p w:rsidR="003F5703" w:rsidRPr="00A66FE9" w:rsidRDefault="003F5703">
            <w:pPr>
              <w:spacing w:after="134" w:line="240" w:lineRule="auto"/>
              <w:jc w:val="center"/>
              <w:rPr>
                <w:rFonts w:ascii="Times New Roman" w:hAnsi="Times New Roman" w:cs="Times New Roman"/>
                <w:b/>
                <w:bCs/>
              </w:rPr>
            </w:pPr>
            <w:r w:rsidRPr="00A66FE9">
              <w:rPr>
                <w:rFonts w:ascii="Times New Roman" w:hAnsi="Times New Roman" w:cs="Times New Roman"/>
                <w:b/>
                <w:bCs/>
              </w:rPr>
              <w:t>Activity and instructional technique</w:t>
            </w:r>
          </w:p>
        </w:tc>
      </w:tr>
      <w:tr w:rsidR="00A66FE9" w:rsidRPr="00A66FE9">
        <w:tc>
          <w:tcPr>
            <w:tcW w:w="990" w:type="dxa"/>
            <w:shd w:val="clear" w:color="auto" w:fill="auto"/>
          </w:tcPr>
          <w:p w:rsidR="003F5703" w:rsidRPr="00A66FE9" w:rsidRDefault="003F5703">
            <w:pPr>
              <w:spacing w:after="134" w:line="240" w:lineRule="auto"/>
              <w:rPr>
                <w:rFonts w:ascii="Times New Roman" w:hAnsi="Times New Roman" w:cs="Times New Roman"/>
              </w:rPr>
            </w:pPr>
            <w:r w:rsidRPr="00A66FE9">
              <w:rPr>
                <w:rFonts w:ascii="Times New Roman" w:hAnsi="Times New Roman" w:cs="Times New Roman"/>
              </w:rPr>
              <w:t xml:space="preserve"> I</w:t>
            </w:r>
          </w:p>
        </w:tc>
        <w:tc>
          <w:tcPr>
            <w:tcW w:w="8478" w:type="dxa"/>
            <w:shd w:val="clear" w:color="auto" w:fill="auto"/>
          </w:tcPr>
          <w:p w:rsidR="003F5703" w:rsidRPr="00A66FE9" w:rsidRDefault="003F5703">
            <w:pPr>
              <w:pStyle w:val="ListParagraph"/>
              <w:ind w:left="342"/>
              <w:rPr>
                <w:sz w:val="22"/>
                <w:szCs w:val="22"/>
              </w:rPr>
            </w:pPr>
            <w:r w:rsidRPr="00A66FE9">
              <w:rPr>
                <w:sz w:val="22"/>
                <w:szCs w:val="22"/>
              </w:rPr>
              <w:t xml:space="preserve">Students will be asked to review the meaning and importance of educational technology and prepare individual notes on the concept, objectives and importance of educational technology. They will also be asked to </w:t>
            </w:r>
            <w:proofErr w:type="spellStart"/>
            <w:r w:rsidRPr="00A66FE9">
              <w:rPr>
                <w:sz w:val="22"/>
                <w:szCs w:val="22"/>
              </w:rPr>
              <w:t>analyse</w:t>
            </w:r>
            <w:proofErr w:type="spellEnd"/>
            <w:r w:rsidRPr="00A66FE9">
              <w:rPr>
                <w:sz w:val="22"/>
                <w:szCs w:val="22"/>
              </w:rPr>
              <w:t xml:space="preserve"> different learning theories applied to teaching technology especially in population education. Teacher will explain whenever necessary. </w:t>
            </w:r>
          </w:p>
        </w:tc>
      </w:tr>
      <w:tr w:rsidR="00A66FE9" w:rsidRPr="00A66FE9">
        <w:tc>
          <w:tcPr>
            <w:tcW w:w="990" w:type="dxa"/>
            <w:shd w:val="clear" w:color="auto" w:fill="auto"/>
          </w:tcPr>
          <w:p w:rsidR="003F5703" w:rsidRPr="00A66FE9" w:rsidRDefault="003F5703">
            <w:pPr>
              <w:spacing w:after="134" w:line="240" w:lineRule="auto"/>
              <w:rPr>
                <w:rFonts w:ascii="Times New Roman" w:hAnsi="Times New Roman" w:cs="Times New Roman"/>
              </w:rPr>
            </w:pPr>
            <w:r w:rsidRPr="00A66FE9">
              <w:rPr>
                <w:rFonts w:ascii="Times New Roman" w:hAnsi="Times New Roman" w:cs="Times New Roman"/>
              </w:rPr>
              <w:t>II</w:t>
            </w:r>
          </w:p>
        </w:tc>
        <w:tc>
          <w:tcPr>
            <w:tcW w:w="8478" w:type="dxa"/>
            <w:shd w:val="clear" w:color="auto" w:fill="auto"/>
          </w:tcPr>
          <w:p w:rsidR="003F5703" w:rsidRPr="00A66FE9" w:rsidRDefault="003F5703">
            <w:pPr>
              <w:pStyle w:val="ListParagraph"/>
              <w:ind w:left="342"/>
              <w:rPr>
                <w:sz w:val="22"/>
                <w:szCs w:val="22"/>
              </w:rPr>
            </w:pPr>
            <w:r w:rsidRPr="00A66FE9">
              <w:rPr>
                <w:sz w:val="22"/>
                <w:szCs w:val="22"/>
              </w:rPr>
              <w:t>The students will be divided into different groups to apply different teaching strategies and approaches in teaching health education. The group leaders will present collections and organize interaction session. The teacher will explain and demonstrate the newly introduced teaching strategies.</w:t>
            </w:r>
          </w:p>
        </w:tc>
      </w:tr>
      <w:tr w:rsidR="00A66FE9" w:rsidRPr="00A66FE9">
        <w:tc>
          <w:tcPr>
            <w:tcW w:w="990" w:type="dxa"/>
            <w:shd w:val="clear" w:color="auto" w:fill="auto"/>
          </w:tcPr>
          <w:p w:rsidR="003F5703" w:rsidRPr="00A66FE9" w:rsidRDefault="003F5703">
            <w:pPr>
              <w:spacing w:after="134" w:line="240" w:lineRule="auto"/>
              <w:rPr>
                <w:rFonts w:ascii="Times New Roman" w:hAnsi="Times New Roman" w:cs="Times New Roman"/>
              </w:rPr>
            </w:pPr>
            <w:r w:rsidRPr="00A66FE9">
              <w:rPr>
                <w:rFonts w:ascii="Times New Roman" w:hAnsi="Times New Roman" w:cs="Times New Roman"/>
              </w:rPr>
              <w:t>III</w:t>
            </w:r>
          </w:p>
        </w:tc>
        <w:tc>
          <w:tcPr>
            <w:tcW w:w="8478" w:type="dxa"/>
            <w:shd w:val="clear" w:color="auto" w:fill="auto"/>
          </w:tcPr>
          <w:p w:rsidR="003F5703" w:rsidRPr="00A66FE9" w:rsidRDefault="003F5703">
            <w:pPr>
              <w:pStyle w:val="ListParagraph"/>
              <w:ind w:left="342"/>
              <w:rPr>
                <w:sz w:val="22"/>
                <w:szCs w:val="22"/>
              </w:rPr>
            </w:pPr>
            <w:r w:rsidRPr="00A66FE9">
              <w:rPr>
                <w:sz w:val="22"/>
                <w:szCs w:val="22"/>
              </w:rPr>
              <w:t xml:space="preserve">The teacher will describe the concept, need and importance of communication in teaching population education and she will also explain different methods and types of communication in teaching population education. The students will be asked to apply communication models in teaching population education. Discussion sessions will be </w:t>
            </w:r>
            <w:proofErr w:type="spellStart"/>
            <w:r w:rsidRPr="00A66FE9">
              <w:rPr>
                <w:sz w:val="22"/>
                <w:szCs w:val="22"/>
              </w:rPr>
              <w:t>organised</w:t>
            </w:r>
            <w:proofErr w:type="spellEnd"/>
            <w:r w:rsidRPr="00A66FE9">
              <w:rPr>
                <w:sz w:val="22"/>
                <w:szCs w:val="22"/>
              </w:rPr>
              <w:t xml:space="preserve"> to ensure to plan communication process in population education.</w:t>
            </w:r>
          </w:p>
        </w:tc>
      </w:tr>
      <w:tr w:rsidR="00A66FE9" w:rsidRPr="00A66FE9">
        <w:tc>
          <w:tcPr>
            <w:tcW w:w="990" w:type="dxa"/>
            <w:shd w:val="clear" w:color="auto" w:fill="auto"/>
          </w:tcPr>
          <w:p w:rsidR="003F5703" w:rsidRPr="00A66FE9" w:rsidRDefault="003F5703">
            <w:pPr>
              <w:spacing w:after="134" w:line="240" w:lineRule="auto"/>
              <w:rPr>
                <w:rFonts w:ascii="Times New Roman" w:hAnsi="Times New Roman" w:cs="Times New Roman"/>
              </w:rPr>
            </w:pPr>
            <w:r w:rsidRPr="00A66FE9">
              <w:rPr>
                <w:rFonts w:ascii="Times New Roman" w:hAnsi="Times New Roman" w:cs="Times New Roman"/>
              </w:rPr>
              <w:t>IV</w:t>
            </w:r>
          </w:p>
        </w:tc>
        <w:tc>
          <w:tcPr>
            <w:tcW w:w="8478" w:type="dxa"/>
            <w:shd w:val="clear" w:color="auto" w:fill="auto"/>
          </w:tcPr>
          <w:p w:rsidR="003F5703" w:rsidRPr="00A66FE9" w:rsidRDefault="003F5703">
            <w:pPr>
              <w:pStyle w:val="ListParagraph"/>
              <w:ind w:left="342"/>
              <w:rPr>
                <w:sz w:val="22"/>
                <w:szCs w:val="22"/>
              </w:rPr>
            </w:pPr>
            <w:r w:rsidRPr="00A66FE9">
              <w:rPr>
                <w:sz w:val="22"/>
                <w:szCs w:val="22"/>
              </w:rPr>
              <w:t xml:space="preserve">The teacher will explain need and importance of teaching materials and media in population education teaching. The students will be asked to collect and prepare different </w:t>
            </w:r>
            <w:r w:rsidRPr="00A66FE9">
              <w:rPr>
                <w:sz w:val="22"/>
                <w:szCs w:val="22"/>
              </w:rPr>
              <w:lastRenderedPageBreak/>
              <w:t>ICT materials which can be applied in teaching population education.</w:t>
            </w:r>
          </w:p>
        </w:tc>
      </w:tr>
      <w:tr w:rsidR="003F5703" w:rsidRPr="00A66FE9">
        <w:tc>
          <w:tcPr>
            <w:tcW w:w="990" w:type="dxa"/>
            <w:shd w:val="clear" w:color="auto" w:fill="auto"/>
          </w:tcPr>
          <w:p w:rsidR="003F5703" w:rsidRPr="00A66FE9" w:rsidRDefault="003F5703">
            <w:pPr>
              <w:spacing w:after="134" w:line="240" w:lineRule="auto"/>
              <w:rPr>
                <w:rFonts w:ascii="Times New Roman" w:hAnsi="Times New Roman" w:cs="Times New Roman"/>
              </w:rPr>
            </w:pPr>
            <w:r w:rsidRPr="00A66FE9">
              <w:rPr>
                <w:rFonts w:ascii="Times New Roman" w:hAnsi="Times New Roman" w:cs="Times New Roman"/>
              </w:rPr>
              <w:lastRenderedPageBreak/>
              <w:t>V</w:t>
            </w:r>
          </w:p>
        </w:tc>
        <w:tc>
          <w:tcPr>
            <w:tcW w:w="8478" w:type="dxa"/>
            <w:shd w:val="clear" w:color="auto" w:fill="auto"/>
          </w:tcPr>
          <w:p w:rsidR="003F5703" w:rsidRPr="00A66FE9" w:rsidRDefault="003F5703">
            <w:pPr>
              <w:pStyle w:val="ListParagraph"/>
              <w:ind w:left="342"/>
              <w:rPr>
                <w:sz w:val="22"/>
                <w:szCs w:val="22"/>
              </w:rPr>
            </w:pPr>
            <w:r w:rsidRPr="00A66FE9">
              <w:rPr>
                <w:sz w:val="22"/>
                <w:szCs w:val="22"/>
              </w:rPr>
              <w:t>Students will be asked to collect curriculum of population education of different levels. They will also be asked to review that curriculum in terms of objectives, contents and their relevancy.</w:t>
            </w:r>
          </w:p>
        </w:tc>
      </w:tr>
    </w:tbl>
    <w:p w:rsidR="003F5703" w:rsidRPr="00A66FE9" w:rsidRDefault="003F5703" w:rsidP="003F5703">
      <w:pPr>
        <w:rPr>
          <w:rFonts w:ascii="Times New Roman" w:hAnsi="Times New Roman" w:cs="Times New Roman"/>
          <w:b/>
        </w:rPr>
      </w:pPr>
    </w:p>
    <w:p w:rsidR="003F5703" w:rsidRPr="00A66FE9" w:rsidRDefault="003F5703" w:rsidP="003F5703">
      <w:pPr>
        <w:rPr>
          <w:rFonts w:ascii="Times New Roman" w:hAnsi="Times New Roman" w:cs="Times New Roman"/>
          <w:b/>
        </w:rPr>
      </w:pPr>
      <w:r w:rsidRPr="00A66FE9">
        <w:rPr>
          <w:rFonts w:ascii="Times New Roman" w:hAnsi="Times New Roman" w:cs="Times New Roman"/>
          <w:b/>
        </w:rPr>
        <w:t>5.</w:t>
      </w:r>
      <w:r w:rsidRPr="00A66FE9">
        <w:rPr>
          <w:rFonts w:ascii="Times New Roman" w:hAnsi="Times New Roman" w:cs="Times New Roman"/>
          <w:b/>
        </w:rPr>
        <w:tab/>
        <w:t>Evaluation</w:t>
      </w:r>
    </w:p>
    <w:p w:rsidR="00AD11C3" w:rsidRPr="00A66FE9" w:rsidRDefault="00AD11C3" w:rsidP="00584668">
      <w:pPr>
        <w:pStyle w:val="ListParagraph"/>
        <w:numPr>
          <w:ilvl w:val="1"/>
          <w:numId w:val="13"/>
        </w:numPr>
        <w:spacing w:after="0"/>
        <w:rPr>
          <w:b/>
        </w:rPr>
      </w:pPr>
      <w:r w:rsidRPr="00A66FE9">
        <w:rPr>
          <w:b/>
        </w:rPr>
        <w:t>Internal Evaluation 40%</w:t>
      </w:r>
    </w:p>
    <w:p w:rsidR="00AD11C3" w:rsidRPr="00A66FE9" w:rsidRDefault="00AD11C3" w:rsidP="00AD11C3">
      <w:pPr>
        <w:spacing w:line="240" w:lineRule="auto"/>
        <w:rPr>
          <w:rFonts w:ascii="Times New Roman" w:hAnsi="Times New Roman" w:cs="Times New Roman"/>
          <w:sz w:val="24"/>
          <w:szCs w:val="24"/>
        </w:rPr>
      </w:pPr>
      <w:r w:rsidRPr="00A66FE9">
        <w:rPr>
          <w:rFonts w:ascii="Times New Roman" w:hAnsi="Times New Roman" w:cs="Times New Roman"/>
          <w:sz w:val="24"/>
          <w:szCs w:val="24"/>
        </w:rPr>
        <w:t>Internal evaluation will be conducted by the subject teachers based on the following aspects: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8027"/>
        <w:gridCol w:w="912"/>
      </w:tblGrid>
      <w:tr w:rsidR="00A66FE9" w:rsidRPr="00A66FE9">
        <w:tc>
          <w:tcPr>
            <w:tcW w:w="333"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S.N</w:t>
            </w:r>
          </w:p>
        </w:tc>
        <w:tc>
          <w:tcPr>
            <w:tcW w:w="4190"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Particular</w:t>
            </w:r>
          </w:p>
        </w:tc>
        <w:tc>
          <w:tcPr>
            <w:tcW w:w="476"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Marks</w:t>
            </w:r>
          </w:p>
        </w:tc>
      </w:tr>
      <w:tr w:rsidR="00A66FE9" w:rsidRPr="00A66FE9">
        <w:tc>
          <w:tcPr>
            <w:tcW w:w="333"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w:t>
            </w:r>
          </w:p>
        </w:tc>
        <w:tc>
          <w:tcPr>
            <w:tcW w:w="4190"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Attendance</w:t>
            </w:r>
          </w:p>
        </w:tc>
        <w:tc>
          <w:tcPr>
            <w:tcW w:w="47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5</w:t>
            </w:r>
          </w:p>
        </w:tc>
      </w:tr>
      <w:tr w:rsidR="00A66FE9" w:rsidRPr="00A66FE9">
        <w:tc>
          <w:tcPr>
            <w:tcW w:w="333"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2</w:t>
            </w:r>
          </w:p>
        </w:tc>
        <w:tc>
          <w:tcPr>
            <w:tcW w:w="4190"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Participation in learning activities</w:t>
            </w:r>
          </w:p>
        </w:tc>
        <w:tc>
          <w:tcPr>
            <w:tcW w:w="47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5</w:t>
            </w:r>
          </w:p>
        </w:tc>
      </w:tr>
      <w:tr w:rsidR="00A66FE9" w:rsidRPr="00A66FE9">
        <w:tc>
          <w:tcPr>
            <w:tcW w:w="333"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3</w:t>
            </w:r>
          </w:p>
        </w:tc>
        <w:tc>
          <w:tcPr>
            <w:tcW w:w="4190"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First assessment: Article review/ book review/ open book test/ unit test, etc.</w:t>
            </w:r>
          </w:p>
        </w:tc>
        <w:tc>
          <w:tcPr>
            <w:tcW w:w="47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10</w:t>
            </w:r>
          </w:p>
        </w:tc>
      </w:tr>
      <w:tr w:rsidR="00A66FE9" w:rsidRPr="00A66FE9">
        <w:tc>
          <w:tcPr>
            <w:tcW w:w="333"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4</w:t>
            </w:r>
          </w:p>
        </w:tc>
        <w:tc>
          <w:tcPr>
            <w:tcW w:w="4190"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Second assessment: Midterm test</w:t>
            </w:r>
          </w:p>
        </w:tc>
        <w:tc>
          <w:tcPr>
            <w:tcW w:w="47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10</w:t>
            </w:r>
          </w:p>
        </w:tc>
      </w:tr>
      <w:tr w:rsidR="00A66FE9" w:rsidRPr="00A66FE9">
        <w:tc>
          <w:tcPr>
            <w:tcW w:w="333"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5</w:t>
            </w:r>
          </w:p>
        </w:tc>
        <w:tc>
          <w:tcPr>
            <w:tcW w:w="4190"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rPr>
              <w:t>Third assessment: Project work/case  study/field study/survey/seminar/workshop</w:t>
            </w:r>
          </w:p>
        </w:tc>
        <w:tc>
          <w:tcPr>
            <w:tcW w:w="47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10</w:t>
            </w:r>
          </w:p>
        </w:tc>
      </w:tr>
      <w:tr w:rsidR="00AD11C3" w:rsidRPr="00A66FE9">
        <w:tc>
          <w:tcPr>
            <w:tcW w:w="4524" w:type="pct"/>
            <w:gridSpan w:val="2"/>
          </w:tcPr>
          <w:p w:rsidR="00AD11C3" w:rsidRPr="00A66FE9" w:rsidRDefault="00AD11C3">
            <w:pPr>
              <w:spacing w:after="0" w:line="240" w:lineRule="auto"/>
              <w:rPr>
                <w:rFonts w:ascii="Times New Roman" w:hAnsi="Times New Roman" w:cs="Times New Roman"/>
                <w:b/>
                <w:sz w:val="24"/>
                <w:szCs w:val="24"/>
              </w:rPr>
            </w:pPr>
            <w:r w:rsidRPr="00A66FE9">
              <w:rPr>
                <w:rFonts w:ascii="Times New Roman" w:hAnsi="Times New Roman" w:cs="Times New Roman"/>
                <w:b/>
                <w:sz w:val="24"/>
                <w:szCs w:val="24"/>
              </w:rPr>
              <w:t>Total</w:t>
            </w:r>
          </w:p>
        </w:tc>
        <w:tc>
          <w:tcPr>
            <w:tcW w:w="476"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40</w:t>
            </w:r>
          </w:p>
        </w:tc>
      </w:tr>
    </w:tbl>
    <w:p w:rsidR="00AD11C3" w:rsidRPr="00A66FE9" w:rsidRDefault="00AD11C3" w:rsidP="00AD11C3">
      <w:pPr>
        <w:spacing w:line="240" w:lineRule="auto"/>
        <w:rPr>
          <w:rFonts w:ascii="Times New Roman" w:hAnsi="Times New Roman" w:cs="Times New Roman"/>
          <w:b/>
          <w:sz w:val="24"/>
          <w:szCs w:val="24"/>
        </w:rPr>
      </w:pPr>
    </w:p>
    <w:p w:rsidR="00AD11C3" w:rsidRPr="00A66FE9" w:rsidRDefault="00AD11C3" w:rsidP="00AD11C3">
      <w:pPr>
        <w:spacing w:line="240" w:lineRule="auto"/>
        <w:rPr>
          <w:rFonts w:ascii="Times New Roman" w:hAnsi="Times New Roman" w:cs="Times New Roman"/>
          <w:b/>
          <w:sz w:val="24"/>
          <w:szCs w:val="24"/>
        </w:rPr>
      </w:pPr>
      <w:r w:rsidRPr="00A66FE9">
        <w:rPr>
          <w:rFonts w:ascii="Times New Roman" w:hAnsi="Times New Roman" w:cs="Times New Roman"/>
          <w:b/>
          <w:sz w:val="24"/>
          <w:szCs w:val="24"/>
        </w:rPr>
        <w:t>5.2 External Examination (Final Examination) 60%</w:t>
      </w:r>
    </w:p>
    <w:p w:rsidR="00AD11C3" w:rsidRPr="00A66FE9" w:rsidRDefault="00AD11C3" w:rsidP="00AD11C3">
      <w:pPr>
        <w:spacing w:line="240" w:lineRule="auto"/>
        <w:rPr>
          <w:rFonts w:ascii="Times New Roman" w:hAnsi="Times New Roman" w:cs="Times New Roman"/>
          <w:sz w:val="24"/>
          <w:szCs w:val="24"/>
        </w:rPr>
      </w:pPr>
      <w:r w:rsidRPr="00A66FE9">
        <w:rPr>
          <w:rFonts w:ascii="Times New Roman" w:hAnsi="Times New Roman" w:cs="Times New Roman"/>
          <w:sz w:val="24"/>
          <w:szCs w:val="24"/>
        </w:rPr>
        <w:t>Examination Section, Office of the Dean, Faculty of Education will conduct final examination at the end of semester.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381"/>
        <w:gridCol w:w="1371"/>
      </w:tblGrid>
      <w:tr w:rsidR="00A66FE9" w:rsidRPr="00A66FE9">
        <w:tc>
          <w:tcPr>
            <w:tcW w:w="430"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S.N</w:t>
            </w:r>
          </w:p>
        </w:tc>
        <w:tc>
          <w:tcPr>
            <w:tcW w:w="3854"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Types of question</w:t>
            </w:r>
          </w:p>
        </w:tc>
        <w:tc>
          <w:tcPr>
            <w:tcW w:w="716"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Marks</w:t>
            </w:r>
          </w:p>
        </w:tc>
      </w:tr>
      <w:tr w:rsidR="00A66FE9" w:rsidRPr="00A66FE9">
        <w:tc>
          <w:tcPr>
            <w:tcW w:w="430"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w:t>
            </w:r>
          </w:p>
        </w:tc>
        <w:tc>
          <w:tcPr>
            <w:tcW w:w="3854"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Objective type questions (Multiple choice questions 10x1 mark)</w:t>
            </w:r>
          </w:p>
        </w:tc>
        <w:tc>
          <w:tcPr>
            <w:tcW w:w="71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10</w:t>
            </w:r>
          </w:p>
        </w:tc>
      </w:tr>
      <w:tr w:rsidR="00A66FE9" w:rsidRPr="00A66FE9">
        <w:tc>
          <w:tcPr>
            <w:tcW w:w="430"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2</w:t>
            </w:r>
          </w:p>
        </w:tc>
        <w:tc>
          <w:tcPr>
            <w:tcW w:w="3854"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Short answer questions (6 questions  with 2 OR questions x 5 marks)</w:t>
            </w:r>
          </w:p>
        </w:tc>
        <w:tc>
          <w:tcPr>
            <w:tcW w:w="71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30</w:t>
            </w:r>
          </w:p>
        </w:tc>
      </w:tr>
      <w:tr w:rsidR="00A66FE9" w:rsidRPr="00A66FE9">
        <w:tc>
          <w:tcPr>
            <w:tcW w:w="430"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3</w:t>
            </w:r>
          </w:p>
        </w:tc>
        <w:tc>
          <w:tcPr>
            <w:tcW w:w="3854" w:type="pct"/>
          </w:tcPr>
          <w:p w:rsidR="00AD11C3" w:rsidRPr="00A66FE9" w:rsidRDefault="00AD11C3">
            <w:pPr>
              <w:spacing w:after="0" w:line="240" w:lineRule="auto"/>
              <w:rPr>
                <w:rFonts w:ascii="Times New Roman" w:hAnsi="Times New Roman" w:cs="Times New Roman"/>
                <w:sz w:val="24"/>
                <w:szCs w:val="24"/>
              </w:rPr>
            </w:pPr>
            <w:r w:rsidRPr="00A66FE9">
              <w:rPr>
                <w:rFonts w:ascii="Times New Roman" w:hAnsi="Times New Roman" w:cs="Times New Roman"/>
                <w:sz w:val="24"/>
                <w:szCs w:val="24"/>
              </w:rPr>
              <w:t>Long answer questions (2 questions with one OR questions x 10 marks)</w:t>
            </w:r>
          </w:p>
        </w:tc>
        <w:tc>
          <w:tcPr>
            <w:tcW w:w="716" w:type="pct"/>
          </w:tcPr>
          <w:p w:rsidR="00AD11C3" w:rsidRPr="00A66FE9" w:rsidRDefault="00AD11C3">
            <w:pPr>
              <w:spacing w:after="0" w:line="240" w:lineRule="auto"/>
              <w:jc w:val="center"/>
              <w:rPr>
                <w:rFonts w:ascii="Times New Roman" w:hAnsi="Times New Roman" w:cs="Times New Roman"/>
                <w:sz w:val="24"/>
                <w:szCs w:val="24"/>
              </w:rPr>
            </w:pPr>
            <w:r w:rsidRPr="00A66FE9">
              <w:rPr>
                <w:rFonts w:ascii="Times New Roman" w:hAnsi="Times New Roman" w:cs="Times New Roman"/>
                <w:sz w:val="24"/>
                <w:szCs w:val="24"/>
              </w:rPr>
              <w:t>20</w:t>
            </w:r>
          </w:p>
        </w:tc>
      </w:tr>
      <w:tr w:rsidR="00AD11C3" w:rsidRPr="00A66FE9">
        <w:tc>
          <w:tcPr>
            <w:tcW w:w="4284" w:type="pct"/>
            <w:gridSpan w:val="2"/>
          </w:tcPr>
          <w:p w:rsidR="00AD11C3" w:rsidRPr="00A66FE9" w:rsidRDefault="00AD11C3">
            <w:pPr>
              <w:spacing w:after="0" w:line="240" w:lineRule="auto"/>
              <w:rPr>
                <w:rFonts w:ascii="Times New Roman" w:hAnsi="Times New Roman" w:cs="Times New Roman"/>
                <w:b/>
                <w:sz w:val="24"/>
                <w:szCs w:val="24"/>
              </w:rPr>
            </w:pPr>
            <w:r w:rsidRPr="00A66FE9">
              <w:rPr>
                <w:rFonts w:ascii="Times New Roman" w:hAnsi="Times New Roman" w:cs="Times New Roman"/>
                <w:b/>
                <w:sz w:val="24"/>
                <w:szCs w:val="24"/>
              </w:rPr>
              <w:t>Total</w:t>
            </w:r>
          </w:p>
        </w:tc>
        <w:tc>
          <w:tcPr>
            <w:tcW w:w="716" w:type="pct"/>
          </w:tcPr>
          <w:p w:rsidR="00AD11C3" w:rsidRPr="00A66FE9" w:rsidRDefault="00AD11C3">
            <w:pPr>
              <w:spacing w:after="0" w:line="240" w:lineRule="auto"/>
              <w:jc w:val="center"/>
              <w:rPr>
                <w:rFonts w:ascii="Times New Roman" w:hAnsi="Times New Roman" w:cs="Times New Roman"/>
                <w:b/>
                <w:sz w:val="24"/>
                <w:szCs w:val="24"/>
              </w:rPr>
            </w:pPr>
            <w:r w:rsidRPr="00A66FE9">
              <w:rPr>
                <w:rFonts w:ascii="Times New Roman" w:hAnsi="Times New Roman" w:cs="Times New Roman"/>
                <w:b/>
                <w:sz w:val="24"/>
                <w:szCs w:val="24"/>
              </w:rPr>
              <w:t>60</w:t>
            </w:r>
          </w:p>
        </w:tc>
      </w:tr>
    </w:tbl>
    <w:p w:rsidR="00AD11C3" w:rsidRPr="00A66FE9" w:rsidRDefault="00AD11C3" w:rsidP="00AD11C3">
      <w:pPr>
        <w:spacing w:line="240" w:lineRule="auto"/>
        <w:ind w:left="360"/>
        <w:rPr>
          <w:rFonts w:ascii="Times New Roman" w:hAnsi="Times New Roman" w:cs="Times New Roman"/>
        </w:rPr>
      </w:pPr>
    </w:p>
    <w:p w:rsidR="00AD11C3" w:rsidRPr="00A66FE9" w:rsidRDefault="00AD11C3" w:rsidP="00584668">
      <w:pPr>
        <w:pStyle w:val="ListParagraph"/>
        <w:numPr>
          <w:ilvl w:val="0"/>
          <w:numId w:val="14"/>
        </w:numPr>
        <w:rPr>
          <w:b/>
        </w:rPr>
      </w:pPr>
      <w:r w:rsidRPr="00A66FE9">
        <w:rPr>
          <w:b/>
        </w:rPr>
        <w:t xml:space="preserve">Recommended books and references </w:t>
      </w:r>
    </w:p>
    <w:p w:rsidR="00AD11C3" w:rsidRPr="00A66FE9" w:rsidRDefault="00AD11C3" w:rsidP="00AD11C3">
      <w:pPr>
        <w:pStyle w:val="ListParagraph"/>
        <w:ind w:left="360"/>
        <w:rPr>
          <w:b/>
        </w:rPr>
      </w:pPr>
    </w:p>
    <w:p w:rsidR="00AD11C3" w:rsidRPr="00A66FE9" w:rsidRDefault="00AD11C3" w:rsidP="00584668">
      <w:pPr>
        <w:pStyle w:val="ListParagraph"/>
        <w:numPr>
          <w:ilvl w:val="1"/>
          <w:numId w:val="14"/>
        </w:numPr>
        <w:rPr>
          <w:b/>
        </w:rPr>
      </w:pPr>
      <w:r w:rsidRPr="00A66FE9">
        <w:rPr>
          <w:b/>
        </w:rPr>
        <w:t xml:space="preserve">Recommended Books </w:t>
      </w:r>
    </w:p>
    <w:p w:rsidR="00AD11C3" w:rsidRPr="00A66FE9" w:rsidRDefault="00AD11C3" w:rsidP="00AD11C3">
      <w:pPr>
        <w:spacing w:before="60" w:afterLines="60" w:line="240" w:lineRule="auto"/>
        <w:ind w:left="720" w:right="446" w:hanging="720"/>
        <w:jc w:val="both"/>
        <w:rPr>
          <w:rFonts w:ascii="Times New Roman" w:hAnsi="Times New Roman" w:cs="Times New Roman"/>
          <w:sz w:val="24"/>
          <w:szCs w:val="24"/>
        </w:rPr>
      </w:pPr>
    </w:p>
    <w:p w:rsidR="00F8529A" w:rsidRPr="00A66FE9" w:rsidRDefault="003F5703" w:rsidP="00F8529A">
      <w:pPr>
        <w:pStyle w:val="ListParagraph"/>
        <w:tabs>
          <w:tab w:val="left" w:pos="5360"/>
        </w:tabs>
        <w:spacing w:before="60" w:after="60"/>
        <w:ind w:left="810" w:hanging="720"/>
        <w:rPr>
          <w:b/>
          <w:bCs/>
          <w:i/>
          <w:szCs w:val="22"/>
        </w:rPr>
      </w:pPr>
      <w:proofErr w:type="spellStart"/>
      <w:proofErr w:type="gramStart"/>
      <w:r w:rsidRPr="00A66FE9">
        <w:rPr>
          <w:szCs w:val="22"/>
        </w:rPr>
        <w:t>Acharya</w:t>
      </w:r>
      <w:proofErr w:type="spellEnd"/>
      <w:r w:rsidRPr="00A66FE9">
        <w:rPr>
          <w:szCs w:val="22"/>
        </w:rPr>
        <w:t xml:space="preserve">, K.P &amp; </w:t>
      </w:r>
      <w:proofErr w:type="spellStart"/>
      <w:r w:rsidRPr="00A66FE9">
        <w:rPr>
          <w:szCs w:val="22"/>
        </w:rPr>
        <w:t>Adhikari</w:t>
      </w:r>
      <w:proofErr w:type="spellEnd"/>
      <w:r w:rsidRPr="00A66FE9">
        <w:rPr>
          <w:szCs w:val="22"/>
        </w:rPr>
        <w:t>, B.K. (2014).</w:t>
      </w:r>
      <w:proofErr w:type="gramEnd"/>
      <w:r w:rsidRPr="00A66FE9">
        <w:rPr>
          <w:szCs w:val="22"/>
        </w:rPr>
        <w:t xml:space="preserve"> </w:t>
      </w:r>
      <w:proofErr w:type="gramStart"/>
      <w:r w:rsidRPr="00A66FE9">
        <w:rPr>
          <w:i/>
          <w:szCs w:val="22"/>
        </w:rPr>
        <w:t>Modern approaches in health education.</w:t>
      </w:r>
      <w:proofErr w:type="gramEnd"/>
      <w:r w:rsidRPr="00A66FE9">
        <w:rPr>
          <w:i/>
          <w:szCs w:val="22"/>
        </w:rPr>
        <w:t xml:space="preserve"> </w:t>
      </w:r>
      <w:proofErr w:type="spellStart"/>
      <w:r w:rsidRPr="00A66FE9">
        <w:rPr>
          <w:i/>
          <w:szCs w:val="22"/>
        </w:rPr>
        <w:t>Kirtipur</w:t>
      </w:r>
      <w:proofErr w:type="spellEnd"/>
      <w:r w:rsidRPr="00A66FE9">
        <w:rPr>
          <w:i/>
          <w:szCs w:val="22"/>
        </w:rPr>
        <w:t xml:space="preserve">: </w:t>
      </w:r>
      <w:proofErr w:type="spellStart"/>
      <w:r w:rsidRPr="00A66FE9">
        <w:rPr>
          <w:i/>
          <w:szCs w:val="22"/>
        </w:rPr>
        <w:t>Dixant</w:t>
      </w:r>
      <w:proofErr w:type="spellEnd"/>
      <w:r w:rsidRPr="00A66FE9">
        <w:rPr>
          <w:i/>
          <w:szCs w:val="22"/>
        </w:rPr>
        <w:t xml:space="preserve"> Publication </w:t>
      </w:r>
      <w:r w:rsidR="00AD11C3" w:rsidRPr="00A66FE9">
        <w:rPr>
          <w:b/>
          <w:bCs/>
          <w:i/>
          <w:szCs w:val="22"/>
        </w:rPr>
        <w:t>(I-v)</w:t>
      </w:r>
    </w:p>
    <w:p w:rsidR="003F5703" w:rsidRPr="00A66FE9" w:rsidRDefault="003F5703" w:rsidP="00F8529A">
      <w:pPr>
        <w:pStyle w:val="ListParagraph"/>
        <w:tabs>
          <w:tab w:val="left" w:pos="5360"/>
        </w:tabs>
        <w:spacing w:before="60" w:after="60"/>
        <w:ind w:left="810" w:hanging="720"/>
        <w:rPr>
          <w:b/>
          <w:bCs/>
          <w:i/>
          <w:szCs w:val="22"/>
        </w:rPr>
      </w:pPr>
      <w:proofErr w:type="spellStart"/>
      <w:r w:rsidRPr="00A66FE9">
        <w:rPr>
          <w:szCs w:val="22"/>
        </w:rPr>
        <w:t>Aggrawal</w:t>
      </w:r>
      <w:proofErr w:type="spellEnd"/>
      <w:r w:rsidRPr="00A66FE9">
        <w:rPr>
          <w:szCs w:val="22"/>
        </w:rPr>
        <w:t xml:space="preserve">, J.C. (1999). </w:t>
      </w:r>
      <w:proofErr w:type="gramStart"/>
      <w:r w:rsidRPr="00A66FE9">
        <w:rPr>
          <w:i/>
          <w:szCs w:val="22"/>
        </w:rPr>
        <w:t>Principles, methods &amp; techniques of teaching.</w:t>
      </w:r>
      <w:proofErr w:type="gramEnd"/>
      <w:r w:rsidRPr="00A66FE9">
        <w:rPr>
          <w:szCs w:val="22"/>
        </w:rPr>
        <w:t xml:space="preserve"> New Delhi: </w:t>
      </w:r>
      <w:proofErr w:type="spellStart"/>
      <w:r w:rsidRPr="00A66FE9">
        <w:rPr>
          <w:szCs w:val="22"/>
        </w:rPr>
        <w:t>Vikas</w:t>
      </w:r>
      <w:proofErr w:type="spellEnd"/>
      <w:r w:rsidRPr="00A66FE9">
        <w:rPr>
          <w:szCs w:val="22"/>
        </w:rPr>
        <w:t xml:space="preserve"> Publishing House Pvt. Ltd. (</w:t>
      </w:r>
      <w:r w:rsidRPr="00A66FE9">
        <w:rPr>
          <w:b/>
          <w:i/>
          <w:szCs w:val="22"/>
        </w:rPr>
        <w:t>For Unit I)</w:t>
      </w:r>
    </w:p>
    <w:p w:rsidR="00F8529A" w:rsidRPr="00A66FE9" w:rsidRDefault="003F5703" w:rsidP="00F8529A">
      <w:pPr>
        <w:pStyle w:val="ListParagraph"/>
        <w:spacing w:before="120" w:line="276" w:lineRule="auto"/>
        <w:ind w:left="810" w:hanging="720"/>
        <w:rPr>
          <w:b/>
          <w:i/>
          <w:sz w:val="22"/>
          <w:szCs w:val="22"/>
        </w:rPr>
      </w:pPr>
      <w:proofErr w:type="spellStart"/>
      <w:r w:rsidRPr="00A66FE9">
        <w:rPr>
          <w:sz w:val="22"/>
          <w:szCs w:val="22"/>
        </w:rPr>
        <w:t>Hubley</w:t>
      </w:r>
      <w:proofErr w:type="spellEnd"/>
      <w:r w:rsidRPr="00A66FE9">
        <w:rPr>
          <w:sz w:val="22"/>
          <w:szCs w:val="22"/>
        </w:rPr>
        <w:t xml:space="preserve">, John (1993). </w:t>
      </w:r>
      <w:proofErr w:type="gramStart"/>
      <w:r w:rsidRPr="00A66FE9">
        <w:rPr>
          <w:i/>
          <w:sz w:val="22"/>
          <w:szCs w:val="22"/>
        </w:rPr>
        <w:t>Communicating health: An action guide to health education and health promotion.</w:t>
      </w:r>
      <w:proofErr w:type="gramEnd"/>
      <w:r w:rsidRPr="00A66FE9">
        <w:rPr>
          <w:i/>
          <w:sz w:val="22"/>
          <w:szCs w:val="22"/>
        </w:rPr>
        <w:t xml:space="preserve"> </w:t>
      </w:r>
      <w:r w:rsidRPr="00A66FE9">
        <w:rPr>
          <w:sz w:val="22"/>
          <w:szCs w:val="22"/>
        </w:rPr>
        <w:t>Malaysia: Macmillan Education Limited. (</w:t>
      </w:r>
      <w:r w:rsidRPr="00A66FE9">
        <w:rPr>
          <w:b/>
          <w:i/>
          <w:sz w:val="22"/>
          <w:szCs w:val="22"/>
        </w:rPr>
        <w:t>For Unit III)</w:t>
      </w:r>
    </w:p>
    <w:p w:rsidR="00F8529A" w:rsidRPr="00A66FE9" w:rsidRDefault="003F5703" w:rsidP="00F8529A">
      <w:pPr>
        <w:pStyle w:val="ListParagraph"/>
        <w:spacing w:before="120" w:line="276" w:lineRule="auto"/>
        <w:ind w:left="810" w:hanging="720"/>
        <w:rPr>
          <w:b/>
          <w:i/>
        </w:rPr>
      </w:pPr>
      <w:r w:rsidRPr="00A66FE9">
        <w:t xml:space="preserve">Kumar, K.L. (1996). </w:t>
      </w:r>
      <w:proofErr w:type="gramStart"/>
      <w:r w:rsidRPr="00A66FE9">
        <w:rPr>
          <w:i/>
        </w:rPr>
        <w:t>Educational technology</w:t>
      </w:r>
      <w:r w:rsidRPr="00A66FE9">
        <w:t>.</w:t>
      </w:r>
      <w:proofErr w:type="gramEnd"/>
      <w:r w:rsidRPr="00A66FE9">
        <w:t xml:space="preserve"> New Delhi: New Age International (P) Ltd. (</w:t>
      </w:r>
      <w:r w:rsidRPr="00A66FE9">
        <w:rPr>
          <w:b/>
          <w:i/>
        </w:rPr>
        <w:t>For Unit I)</w:t>
      </w:r>
    </w:p>
    <w:p w:rsidR="00F8529A" w:rsidRPr="00A66FE9" w:rsidRDefault="003F5703" w:rsidP="00F8529A">
      <w:pPr>
        <w:pStyle w:val="ListParagraph"/>
        <w:spacing w:before="120" w:line="276" w:lineRule="auto"/>
        <w:ind w:left="810" w:hanging="720"/>
        <w:rPr>
          <w:b/>
          <w:i/>
        </w:rPr>
      </w:pPr>
      <w:proofErr w:type="spellStart"/>
      <w:proofErr w:type="gramStart"/>
      <w:r w:rsidRPr="00A66FE9">
        <w:t>Mangal</w:t>
      </w:r>
      <w:proofErr w:type="spellEnd"/>
      <w:r w:rsidRPr="00A66FE9">
        <w:t xml:space="preserve">, S. K. &amp; </w:t>
      </w:r>
      <w:proofErr w:type="spellStart"/>
      <w:r w:rsidRPr="00A66FE9">
        <w:t>Mangal</w:t>
      </w:r>
      <w:proofErr w:type="spellEnd"/>
      <w:r w:rsidRPr="00A66FE9">
        <w:t>, U. (2009).</w:t>
      </w:r>
      <w:proofErr w:type="gramEnd"/>
      <w:r w:rsidRPr="00A66FE9">
        <w:t xml:space="preserve"> </w:t>
      </w:r>
      <w:proofErr w:type="gramStart"/>
      <w:r w:rsidRPr="00A66FE9">
        <w:rPr>
          <w:i/>
        </w:rPr>
        <w:t>Essential of educational technology</w:t>
      </w:r>
      <w:r w:rsidRPr="00A66FE9">
        <w:t>.</w:t>
      </w:r>
      <w:proofErr w:type="gramEnd"/>
      <w:r w:rsidRPr="00A66FE9">
        <w:t xml:space="preserve"> New Delhi: PHI Learning Limited. </w:t>
      </w:r>
      <w:proofErr w:type="gramStart"/>
      <w:r w:rsidRPr="00A66FE9">
        <w:t>(</w:t>
      </w:r>
      <w:r w:rsidRPr="00A66FE9">
        <w:rPr>
          <w:b/>
          <w:i/>
        </w:rPr>
        <w:t>For Unit I, II &amp; IV).</w:t>
      </w:r>
      <w:proofErr w:type="gramEnd"/>
    </w:p>
    <w:p w:rsidR="003F5703" w:rsidRPr="00A66FE9" w:rsidRDefault="003F5703" w:rsidP="00F8529A">
      <w:pPr>
        <w:pStyle w:val="ListParagraph"/>
        <w:spacing w:before="120" w:line="276" w:lineRule="auto"/>
        <w:ind w:left="810" w:hanging="720"/>
        <w:rPr>
          <w:b/>
          <w:i/>
          <w:sz w:val="22"/>
          <w:szCs w:val="22"/>
        </w:rPr>
      </w:pPr>
      <w:proofErr w:type="spellStart"/>
      <w:proofErr w:type="gramStart"/>
      <w:r w:rsidRPr="00A66FE9">
        <w:lastRenderedPageBreak/>
        <w:t>Mudwari</w:t>
      </w:r>
      <w:proofErr w:type="spellEnd"/>
      <w:r w:rsidRPr="00A66FE9">
        <w:t>, N. (2068 B.S.).</w:t>
      </w:r>
      <w:proofErr w:type="gramEnd"/>
      <w:r w:rsidRPr="00A66FE9">
        <w:t xml:space="preserve"> (Nepali</w:t>
      </w:r>
      <w:r w:rsidRPr="00A66FE9">
        <w:rPr>
          <w:i/>
        </w:rPr>
        <w:t xml:space="preserve">) </w:t>
      </w:r>
      <w:proofErr w:type="gramStart"/>
      <w:r w:rsidRPr="00A66FE9">
        <w:rPr>
          <w:i/>
        </w:rPr>
        <w:t>Modern approaches in heath education.</w:t>
      </w:r>
      <w:proofErr w:type="gramEnd"/>
      <w:r w:rsidRPr="00A66FE9">
        <w:rPr>
          <w:i/>
        </w:rPr>
        <w:t xml:space="preserve"> Kathmandu:</w:t>
      </w:r>
      <w:r w:rsidRPr="00A66FE9">
        <w:t xml:space="preserve"> Jupiter Publisher and Distributors</w:t>
      </w:r>
      <w:proofErr w:type="gramStart"/>
      <w:r w:rsidRPr="00A66FE9">
        <w:t>,  (</w:t>
      </w:r>
      <w:proofErr w:type="gramEnd"/>
      <w:r w:rsidRPr="00A66FE9">
        <w:rPr>
          <w:b/>
          <w:i/>
        </w:rPr>
        <w:t>For Unit I, II, III &amp; IV).</w:t>
      </w:r>
    </w:p>
    <w:p w:rsidR="003F5703" w:rsidRPr="00A66FE9" w:rsidRDefault="003F5703" w:rsidP="00F8529A">
      <w:pPr>
        <w:pStyle w:val="ListParagraph"/>
        <w:spacing w:before="60" w:after="60"/>
        <w:ind w:left="810" w:hanging="720"/>
        <w:rPr>
          <w:sz w:val="22"/>
          <w:szCs w:val="22"/>
        </w:rPr>
      </w:pPr>
      <w:r w:rsidRPr="00A66FE9">
        <w:rPr>
          <w:sz w:val="22"/>
          <w:szCs w:val="22"/>
        </w:rPr>
        <w:t xml:space="preserve">Park, K. (2009). </w:t>
      </w:r>
      <w:r w:rsidRPr="00A66FE9">
        <w:rPr>
          <w:i/>
          <w:sz w:val="22"/>
          <w:szCs w:val="22"/>
        </w:rPr>
        <w:t>Park’s textbook of preventive and social medicine (20</w:t>
      </w:r>
      <w:r w:rsidRPr="00A66FE9">
        <w:rPr>
          <w:i/>
          <w:sz w:val="22"/>
          <w:szCs w:val="22"/>
          <w:vertAlign w:val="superscript"/>
        </w:rPr>
        <w:t>th</w:t>
      </w:r>
      <w:r w:rsidRPr="00A66FE9">
        <w:rPr>
          <w:i/>
          <w:sz w:val="22"/>
          <w:szCs w:val="22"/>
        </w:rPr>
        <w:t xml:space="preserve"> </w:t>
      </w:r>
      <w:proofErr w:type="gramStart"/>
      <w:r w:rsidRPr="00A66FE9">
        <w:rPr>
          <w:i/>
          <w:sz w:val="22"/>
          <w:szCs w:val="22"/>
        </w:rPr>
        <w:t>ed</w:t>
      </w:r>
      <w:proofErr w:type="gramEnd"/>
      <w:r w:rsidRPr="00A66FE9">
        <w:rPr>
          <w:i/>
          <w:sz w:val="22"/>
          <w:szCs w:val="22"/>
        </w:rPr>
        <w:t xml:space="preserve">.). </w:t>
      </w:r>
      <w:r w:rsidRPr="00A66FE9">
        <w:rPr>
          <w:sz w:val="22"/>
          <w:szCs w:val="22"/>
        </w:rPr>
        <w:t xml:space="preserve">Jabalpur, India: M/s </w:t>
      </w:r>
      <w:proofErr w:type="spellStart"/>
      <w:r w:rsidRPr="00A66FE9">
        <w:rPr>
          <w:sz w:val="22"/>
          <w:szCs w:val="22"/>
        </w:rPr>
        <w:t>Banarsidas</w:t>
      </w:r>
      <w:proofErr w:type="spellEnd"/>
      <w:r w:rsidRPr="00A66FE9">
        <w:rPr>
          <w:sz w:val="22"/>
          <w:szCs w:val="22"/>
        </w:rPr>
        <w:t xml:space="preserve"> </w:t>
      </w:r>
      <w:proofErr w:type="spellStart"/>
      <w:r w:rsidRPr="00A66FE9">
        <w:rPr>
          <w:sz w:val="22"/>
          <w:szCs w:val="22"/>
        </w:rPr>
        <w:t>Bhanot</w:t>
      </w:r>
      <w:proofErr w:type="spellEnd"/>
      <w:r w:rsidRPr="00A66FE9">
        <w:rPr>
          <w:sz w:val="22"/>
          <w:szCs w:val="22"/>
        </w:rPr>
        <w:t xml:space="preserve"> Publishers. </w:t>
      </w:r>
      <w:proofErr w:type="gramStart"/>
      <w:r w:rsidRPr="00A66FE9">
        <w:rPr>
          <w:b/>
          <w:i/>
          <w:sz w:val="22"/>
          <w:szCs w:val="22"/>
        </w:rPr>
        <w:t>For Unit III.</w:t>
      </w:r>
      <w:proofErr w:type="gramEnd"/>
    </w:p>
    <w:p w:rsidR="003F5703" w:rsidRPr="00A66FE9" w:rsidRDefault="003F5703" w:rsidP="00F8529A">
      <w:pPr>
        <w:pStyle w:val="ListParagraph"/>
        <w:spacing w:before="120" w:line="276" w:lineRule="auto"/>
        <w:ind w:left="810" w:hanging="720"/>
        <w:rPr>
          <w:b/>
          <w:i/>
          <w:sz w:val="22"/>
          <w:szCs w:val="22"/>
        </w:rPr>
      </w:pPr>
      <w:proofErr w:type="spellStart"/>
      <w:proofErr w:type="gramStart"/>
      <w:r w:rsidRPr="00A66FE9">
        <w:rPr>
          <w:sz w:val="22"/>
          <w:szCs w:val="22"/>
        </w:rPr>
        <w:t>Ramachandran</w:t>
      </w:r>
      <w:proofErr w:type="spellEnd"/>
      <w:r w:rsidRPr="00A66FE9">
        <w:rPr>
          <w:sz w:val="22"/>
          <w:szCs w:val="22"/>
        </w:rPr>
        <w:t xml:space="preserve">, L. &amp; </w:t>
      </w:r>
      <w:proofErr w:type="spellStart"/>
      <w:r w:rsidRPr="00A66FE9">
        <w:rPr>
          <w:sz w:val="22"/>
          <w:szCs w:val="22"/>
        </w:rPr>
        <w:t>Dharmalingham</w:t>
      </w:r>
      <w:proofErr w:type="spellEnd"/>
      <w:r w:rsidRPr="00A66FE9">
        <w:rPr>
          <w:sz w:val="22"/>
          <w:szCs w:val="22"/>
        </w:rPr>
        <w:t>, T. (2004).</w:t>
      </w:r>
      <w:proofErr w:type="gramEnd"/>
      <w:r w:rsidRPr="00A66FE9">
        <w:rPr>
          <w:sz w:val="22"/>
          <w:szCs w:val="22"/>
        </w:rPr>
        <w:t xml:space="preserve"> </w:t>
      </w:r>
      <w:r w:rsidRPr="00A66FE9">
        <w:rPr>
          <w:i/>
          <w:iCs/>
          <w:sz w:val="22"/>
          <w:szCs w:val="22"/>
        </w:rPr>
        <w:t>Health education: A new approach</w:t>
      </w:r>
      <w:r w:rsidRPr="00A66FE9">
        <w:rPr>
          <w:sz w:val="22"/>
          <w:szCs w:val="22"/>
        </w:rPr>
        <w:t xml:space="preserve">. New Delhi: </w:t>
      </w:r>
      <w:proofErr w:type="spellStart"/>
      <w:r w:rsidRPr="00A66FE9">
        <w:rPr>
          <w:sz w:val="22"/>
          <w:szCs w:val="22"/>
        </w:rPr>
        <w:t>Vikash</w:t>
      </w:r>
      <w:proofErr w:type="spellEnd"/>
      <w:r w:rsidRPr="00A66FE9">
        <w:rPr>
          <w:sz w:val="22"/>
          <w:szCs w:val="22"/>
        </w:rPr>
        <w:t xml:space="preserve"> Publishing House Pvt. Ltd. (</w:t>
      </w:r>
      <w:r w:rsidRPr="00A66FE9">
        <w:rPr>
          <w:b/>
          <w:i/>
          <w:sz w:val="22"/>
          <w:szCs w:val="22"/>
        </w:rPr>
        <w:t>For Unit III)</w:t>
      </w:r>
    </w:p>
    <w:p w:rsidR="00AD11C3" w:rsidRPr="00A66FE9" w:rsidRDefault="00AD11C3" w:rsidP="00AD11C3">
      <w:pPr>
        <w:pStyle w:val="ListParagraph"/>
        <w:spacing w:before="120" w:line="276" w:lineRule="auto"/>
        <w:ind w:hanging="720"/>
        <w:rPr>
          <w:b/>
          <w:i/>
          <w:sz w:val="22"/>
          <w:szCs w:val="22"/>
        </w:rPr>
      </w:pPr>
    </w:p>
    <w:p w:rsidR="00F8529A" w:rsidRPr="00A66FE9" w:rsidRDefault="00AD11C3" w:rsidP="00584668">
      <w:pPr>
        <w:pStyle w:val="ListParagraph"/>
        <w:numPr>
          <w:ilvl w:val="1"/>
          <w:numId w:val="14"/>
        </w:numPr>
        <w:rPr>
          <w:b/>
        </w:rPr>
      </w:pPr>
      <w:r w:rsidRPr="00A66FE9">
        <w:rPr>
          <w:b/>
        </w:rPr>
        <w:t>References</w:t>
      </w:r>
    </w:p>
    <w:p w:rsidR="003F5703" w:rsidRPr="00A66FE9" w:rsidRDefault="003F5703" w:rsidP="00F8529A">
      <w:pPr>
        <w:pStyle w:val="ListParagraph"/>
        <w:tabs>
          <w:tab w:val="left" w:pos="5360"/>
        </w:tabs>
        <w:spacing w:before="60" w:after="60"/>
        <w:ind w:left="810" w:hanging="720"/>
        <w:rPr>
          <w:b/>
        </w:rPr>
      </w:pPr>
      <w:proofErr w:type="spellStart"/>
      <w:r w:rsidRPr="00A66FE9">
        <w:rPr>
          <w:szCs w:val="22"/>
        </w:rPr>
        <w:t>Sampath</w:t>
      </w:r>
      <w:proofErr w:type="gramStart"/>
      <w:r w:rsidRPr="00A66FE9">
        <w:t>,K</w:t>
      </w:r>
      <w:proofErr w:type="spellEnd"/>
      <w:proofErr w:type="gramEnd"/>
      <w:r w:rsidRPr="00A66FE9">
        <w:t xml:space="preserve">., </w:t>
      </w:r>
      <w:proofErr w:type="spellStart"/>
      <w:r w:rsidRPr="00A66FE9">
        <w:t>Panneerselvam</w:t>
      </w:r>
      <w:proofErr w:type="spellEnd"/>
      <w:r w:rsidRPr="00A66FE9">
        <w:t xml:space="preserve">, A. &amp; </w:t>
      </w:r>
      <w:proofErr w:type="spellStart"/>
      <w:r w:rsidRPr="00A66FE9">
        <w:t>Santhanan</w:t>
      </w:r>
      <w:proofErr w:type="spellEnd"/>
      <w:r w:rsidRPr="00A66FE9">
        <w:t xml:space="preserve">, A. (2000). </w:t>
      </w:r>
      <w:proofErr w:type="gramStart"/>
      <w:r w:rsidRPr="00A66FE9">
        <w:rPr>
          <w:i/>
        </w:rPr>
        <w:t>Introduction to educational technology (4</w:t>
      </w:r>
      <w:r w:rsidRPr="00A66FE9">
        <w:rPr>
          <w:i/>
          <w:vertAlign w:val="superscript"/>
        </w:rPr>
        <w:t>th</w:t>
      </w:r>
      <w:r w:rsidRPr="00A66FE9">
        <w:rPr>
          <w:i/>
        </w:rPr>
        <w:t xml:space="preserve"> edit.)</w:t>
      </w:r>
      <w:proofErr w:type="gramEnd"/>
      <w:r w:rsidRPr="00A66FE9">
        <w:t xml:space="preserve"> New Delhi: Sterling Publishers Pvt. Ltd. </w:t>
      </w:r>
    </w:p>
    <w:p w:rsidR="003F5703" w:rsidRPr="00A66FE9" w:rsidRDefault="0024550D" w:rsidP="003F5703">
      <w:pPr>
        <w:pStyle w:val="ListParagraph"/>
        <w:spacing w:before="60" w:after="60"/>
        <w:rPr>
          <w:b/>
          <w:i/>
          <w:sz w:val="22"/>
          <w:szCs w:val="22"/>
        </w:rPr>
      </w:pPr>
      <w:hyperlink r:id="rId5" w:tgtFrame="_top" w:history="1">
        <w:r w:rsidR="003F5703" w:rsidRPr="00A66FE9">
          <w:rPr>
            <w:sz w:val="22"/>
            <w:szCs w:val="22"/>
          </w:rPr>
          <w:t>www.ai-media.tv/</w:t>
        </w:r>
        <w:r w:rsidR="003F5703" w:rsidRPr="00A66FE9">
          <w:rPr>
            <w:sz w:val="22"/>
            <w:szCs w:val="22"/>
            <w:cs/>
          </w:rPr>
          <w:t>‎</w:t>
        </w:r>
      </w:hyperlink>
      <w:r w:rsidR="003F5703" w:rsidRPr="00A66FE9">
        <w:rPr>
          <w:szCs w:val="22"/>
        </w:rPr>
        <w:t xml:space="preserve"> </w:t>
      </w:r>
    </w:p>
    <w:p w:rsidR="003F5703" w:rsidRDefault="003F5703" w:rsidP="003F5703">
      <w:pPr>
        <w:pStyle w:val="ListParagraph"/>
        <w:spacing w:before="60" w:after="60"/>
        <w:rPr>
          <w:bCs/>
          <w:iCs/>
          <w:sz w:val="22"/>
          <w:szCs w:val="22"/>
        </w:rPr>
      </w:pPr>
      <w:r w:rsidRPr="00A66FE9">
        <w:rPr>
          <w:bCs/>
          <w:iCs/>
          <w:sz w:val="22"/>
          <w:szCs w:val="22"/>
        </w:rPr>
        <w:t xml:space="preserve">www.scalelive.com/education.html </w:t>
      </w: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Pr="00321557" w:rsidRDefault="00584668" w:rsidP="00584668">
      <w:pPr>
        <w:rPr>
          <w:rFonts w:ascii="Times New Roman" w:hAnsi="Times New Roman" w:cs="Times New Roman"/>
          <w:b/>
          <w:sz w:val="24"/>
          <w:szCs w:val="24"/>
        </w:rPr>
      </w:pPr>
      <w:r w:rsidRPr="00321557">
        <w:rPr>
          <w:rFonts w:ascii="Times New Roman" w:hAnsi="Times New Roman" w:cs="Times New Roman"/>
          <w:b/>
          <w:sz w:val="24"/>
          <w:szCs w:val="24"/>
        </w:rPr>
        <w:lastRenderedPageBreak/>
        <w:t>Course Title: Seminar in Issues of Population Education</w:t>
      </w: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Course No.: Pop. Ed. 537</w:t>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t>Nature of Course:  Practical</w:t>
      </w: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 xml:space="preserve">Level: M.Ed. </w:t>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t>Credit hours: 3(2 Th. and 1 Pr.)</w:t>
      </w: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Semester: Third</w:t>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t>Teaching hour: 64 (</w:t>
      </w:r>
      <w:proofErr w:type="spellStart"/>
      <w:r w:rsidRPr="00321557">
        <w:rPr>
          <w:rFonts w:ascii="Times New Roman" w:hAnsi="Times New Roman" w:cs="Times New Roman"/>
          <w:sz w:val="24"/>
          <w:szCs w:val="24"/>
        </w:rPr>
        <w:t>Th</w:t>
      </w:r>
      <w:proofErr w:type="spellEnd"/>
      <w:r w:rsidRPr="00321557">
        <w:rPr>
          <w:rFonts w:ascii="Times New Roman" w:hAnsi="Times New Roman" w:cs="Times New Roman"/>
          <w:sz w:val="24"/>
          <w:szCs w:val="24"/>
        </w:rPr>
        <w:t>: 32, Pr: 32)</w:t>
      </w:r>
    </w:p>
    <w:p w:rsidR="00584668" w:rsidRPr="00321557" w:rsidRDefault="00584668" w:rsidP="00584668">
      <w:pPr>
        <w:spacing w:after="0" w:line="240" w:lineRule="auto"/>
        <w:rPr>
          <w:rFonts w:ascii="Times New Roman" w:hAnsi="Times New Roman" w:cs="Times New Roman"/>
          <w:sz w:val="24"/>
          <w:szCs w:val="24"/>
        </w:rPr>
      </w:pPr>
    </w:p>
    <w:tbl>
      <w:tblPr>
        <w:tblW w:w="0" w:type="auto"/>
        <w:tblInd w:w="143" w:type="dxa"/>
        <w:tblBorders>
          <w:top w:val="single" w:sz="4" w:space="0" w:color="auto"/>
        </w:tblBorders>
        <w:tblLook w:val="0000"/>
      </w:tblPr>
      <w:tblGrid>
        <w:gridCol w:w="9147"/>
      </w:tblGrid>
      <w:tr w:rsidR="00584668" w:rsidRPr="00321557" w:rsidTr="00E57456">
        <w:trPr>
          <w:trHeight w:val="100"/>
        </w:trPr>
        <w:tc>
          <w:tcPr>
            <w:tcW w:w="9147" w:type="dxa"/>
          </w:tcPr>
          <w:p w:rsidR="00584668" w:rsidRPr="00321557" w:rsidRDefault="00584668" w:rsidP="00E57456">
            <w:pPr>
              <w:spacing w:after="0" w:line="240" w:lineRule="auto"/>
              <w:rPr>
                <w:rFonts w:ascii="Times New Roman" w:hAnsi="Times New Roman" w:cs="Times New Roman"/>
                <w:sz w:val="24"/>
                <w:szCs w:val="24"/>
              </w:rPr>
            </w:pPr>
            <w:r>
              <w:rPr>
                <w:rFonts w:ascii="Times New Roman" w:hAnsi="Times New Roman" w:cs="Times New Roman"/>
                <w:noProof/>
                <w:sz w:val="24"/>
                <w:szCs w:val="24"/>
                <w:lang w:bidi="ne-NP"/>
              </w:rPr>
              <w:pict>
                <v:shapetype id="_x0000_t32" coordsize="21600,21600" o:spt="32" o:oned="t" path="m,l21600,21600e" filled="f">
                  <v:path arrowok="t" fillok="f" o:connecttype="none"/>
                  <o:lock v:ext="edit" shapetype="t"/>
                </v:shapetype>
                <v:shape id="AutoShape 2" o:spid="_x0000_s1026" type="#_x0000_t32" style="position:absolute;margin-left:-4.9pt;margin-top:-.55pt;width:465.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" strokecolor="black [3200]" strokeweight="2.5pt">
                  <v:shadow color="#868686"/>
                </v:shape>
              </w:pict>
            </w:r>
          </w:p>
        </w:tc>
      </w:tr>
    </w:tbl>
    <w:p w:rsidR="00584668" w:rsidRPr="00321557" w:rsidRDefault="00584668" w:rsidP="00584668">
      <w:p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1. Course Description</w:t>
      </w:r>
    </w:p>
    <w:p w:rsidR="00584668" w:rsidRPr="00321557" w:rsidRDefault="00584668" w:rsidP="00584668">
      <w:pPr>
        <w:spacing w:after="0" w:line="240" w:lineRule="auto"/>
        <w:rPr>
          <w:rFonts w:ascii="Times New Roman" w:hAnsi="Times New Roman" w:cs="Times New Roman"/>
          <w:b/>
          <w:sz w:val="24"/>
          <w:szCs w:val="24"/>
        </w:rPr>
      </w:pP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 xml:space="preserve">This course has been designed to equip the students with in-depth knowledge on issues and challenges of population. It has been developed in order to enhance their skills for identifying related literature, writing seminar papers in concern issues and challenges and organize a seminar. </w:t>
      </w:r>
    </w:p>
    <w:p w:rsidR="00584668" w:rsidRPr="00321557" w:rsidRDefault="00584668" w:rsidP="00584668">
      <w:pPr>
        <w:spacing w:after="0" w:line="240" w:lineRule="auto"/>
        <w:rPr>
          <w:rFonts w:ascii="Times New Roman" w:hAnsi="Times New Roman" w:cs="Times New Roman"/>
          <w:sz w:val="24"/>
          <w:szCs w:val="24"/>
        </w:rPr>
      </w:pPr>
    </w:p>
    <w:p w:rsidR="00584668" w:rsidRPr="00321557" w:rsidRDefault="00584668" w:rsidP="00584668">
      <w:p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2. General Objectives</w:t>
      </w:r>
    </w:p>
    <w:p w:rsidR="00584668" w:rsidRPr="00321557" w:rsidRDefault="00584668" w:rsidP="00584668">
      <w:pPr>
        <w:spacing w:after="0" w:line="240" w:lineRule="auto"/>
        <w:rPr>
          <w:rFonts w:ascii="Times New Roman" w:hAnsi="Times New Roman" w:cs="Times New Roman"/>
          <w:b/>
          <w:sz w:val="24"/>
          <w:szCs w:val="24"/>
        </w:rPr>
      </w:pP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The general objectives of the course are as follows</w:t>
      </w:r>
    </w:p>
    <w:p w:rsidR="00584668" w:rsidRPr="00321557" w:rsidRDefault="00584668" w:rsidP="00584668">
      <w:pPr>
        <w:pStyle w:val="ListParagraph"/>
        <w:numPr>
          <w:ilvl w:val="0"/>
          <w:numId w:val="16"/>
        </w:numPr>
        <w:spacing w:after="0"/>
        <w:jc w:val="left"/>
      </w:pPr>
      <w:r w:rsidRPr="00321557">
        <w:t>To make the students familiar with identification of resources materials in related issues and challenges.</w:t>
      </w:r>
    </w:p>
    <w:p w:rsidR="00584668" w:rsidRPr="00321557" w:rsidRDefault="00584668" w:rsidP="00584668">
      <w:pPr>
        <w:pStyle w:val="ListParagraph"/>
        <w:numPr>
          <w:ilvl w:val="0"/>
          <w:numId w:val="16"/>
        </w:numPr>
        <w:spacing w:after="0"/>
        <w:jc w:val="left"/>
      </w:pPr>
      <w:r w:rsidRPr="00321557">
        <w:t>To acquaint the students with global population issues and challenges related to overgrowth of population, growth of aged population, environmental issues, adolescents of sexuality and health related issues.</w:t>
      </w:r>
    </w:p>
    <w:p w:rsidR="00584668" w:rsidRPr="00321557" w:rsidRDefault="00584668" w:rsidP="00584668">
      <w:pPr>
        <w:pStyle w:val="ListParagraph"/>
        <w:numPr>
          <w:ilvl w:val="0"/>
          <w:numId w:val="16"/>
        </w:numPr>
        <w:spacing w:after="0"/>
        <w:jc w:val="left"/>
      </w:pPr>
      <w:r w:rsidRPr="00321557">
        <w:t>To help students develop skills in reviewing literature and peer review.</w:t>
      </w:r>
    </w:p>
    <w:p w:rsidR="00584668" w:rsidRPr="00321557" w:rsidRDefault="00584668" w:rsidP="00584668">
      <w:pPr>
        <w:pStyle w:val="ListParagraph"/>
        <w:numPr>
          <w:ilvl w:val="0"/>
          <w:numId w:val="16"/>
        </w:numPr>
        <w:spacing w:after="0"/>
        <w:jc w:val="left"/>
      </w:pPr>
      <w:r w:rsidRPr="00321557">
        <w:t>To enable the students writing a seminar papers and presents in a seminar.</w:t>
      </w:r>
    </w:p>
    <w:p w:rsidR="00584668" w:rsidRPr="00321557" w:rsidRDefault="00584668" w:rsidP="00584668">
      <w:pPr>
        <w:pStyle w:val="ListParagraph"/>
        <w:numPr>
          <w:ilvl w:val="0"/>
          <w:numId w:val="16"/>
        </w:numPr>
        <w:spacing w:after="0"/>
        <w:jc w:val="left"/>
      </w:pPr>
      <w:r w:rsidRPr="00321557">
        <w:t>To make the students develop skills in conducting a seminar.</w:t>
      </w:r>
    </w:p>
    <w:p w:rsidR="00584668" w:rsidRPr="00321557" w:rsidRDefault="00584668" w:rsidP="00584668">
      <w:pPr>
        <w:pStyle w:val="ListParagraph"/>
        <w:numPr>
          <w:ilvl w:val="0"/>
          <w:numId w:val="16"/>
        </w:numPr>
        <w:spacing w:after="0"/>
        <w:jc w:val="left"/>
      </w:pPr>
      <w:r w:rsidRPr="00321557">
        <w:t>To enable the students supply comments on peer’s papers and presentation skills.</w:t>
      </w:r>
    </w:p>
    <w:p w:rsidR="00584668" w:rsidRPr="00321557" w:rsidRDefault="00584668" w:rsidP="00584668">
      <w:pPr>
        <w:pStyle w:val="ListParagraph"/>
        <w:numPr>
          <w:ilvl w:val="0"/>
          <w:numId w:val="16"/>
        </w:numPr>
        <w:spacing w:after="0"/>
        <w:jc w:val="left"/>
      </w:pPr>
      <w:r w:rsidRPr="00321557">
        <w:t>To help the students edit the seminar paper after getting feedbacks</w:t>
      </w:r>
    </w:p>
    <w:p w:rsidR="00584668" w:rsidRPr="00321557" w:rsidRDefault="00584668" w:rsidP="00584668">
      <w:pPr>
        <w:spacing w:after="0" w:line="240" w:lineRule="auto"/>
        <w:rPr>
          <w:rFonts w:ascii="Times New Roman" w:hAnsi="Times New Roman" w:cs="Times New Roman"/>
          <w:b/>
          <w:sz w:val="24"/>
          <w:szCs w:val="24"/>
        </w:rPr>
      </w:pP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tab/>
      </w:r>
      <w:r w:rsidRPr="00321557">
        <w:rPr>
          <w:rFonts w:ascii="Times New Roman" w:hAnsi="Times New Roman" w:cs="Times New Roman"/>
          <w:sz w:val="24"/>
          <w:szCs w:val="24"/>
        </w:rPr>
        <w:br/>
      </w:r>
      <w:r w:rsidRPr="00321557">
        <w:rPr>
          <w:rFonts w:ascii="Times New Roman" w:hAnsi="Times New Roman" w:cs="Times New Roman"/>
          <w:b/>
          <w:sz w:val="24"/>
          <w:szCs w:val="24"/>
        </w:rPr>
        <w:t>3. Specific Objectives and Contents</w:t>
      </w:r>
    </w:p>
    <w:p w:rsidR="00584668" w:rsidRPr="00321557" w:rsidRDefault="00584668" w:rsidP="00584668">
      <w:pPr>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608"/>
      </w:tblGrid>
      <w:tr w:rsidR="00584668" w:rsidRPr="00321557" w:rsidTr="00E57456">
        <w:tc>
          <w:tcPr>
            <w:tcW w:w="4860" w:type="dxa"/>
          </w:tcPr>
          <w:p w:rsidR="00584668" w:rsidRPr="00321557" w:rsidRDefault="00584668" w:rsidP="00E57456">
            <w:p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Specific Objectives</w:t>
            </w:r>
          </w:p>
        </w:tc>
        <w:tc>
          <w:tcPr>
            <w:tcW w:w="4608" w:type="dxa"/>
          </w:tcPr>
          <w:p w:rsidR="00584668" w:rsidRPr="00321557" w:rsidRDefault="00584668" w:rsidP="00E57456">
            <w:p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Contents</w:t>
            </w:r>
          </w:p>
        </w:tc>
      </w:tr>
      <w:tr w:rsidR="00584668" w:rsidRPr="00321557" w:rsidTr="00E57456">
        <w:tc>
          <w:tcPr>
            <w:tcW w:w="4860" w:type="dxa"/>
          </w:tcPr>
          <w:p w:rsidR="00584668" w:rsidRPr="00321557" w:rsidRDefault="00584668" w:rsidP="00584668">
            <w:pPr>
              <w:pStyle w:val="ListParagraph"/>
              <w:numPr>
                <w:ilvl w:val="0"/>
                <w:numId w:val="17"/>
              </w:numPr>
              <w:spacing w:after="0"/>
              <w:jc w:val="left"/>
            </w:pPr>
            <w:r w:rsidRPr="00321557">
              <w:t>Delineate the impacts of urban migration in different aspects like health service, transpiration, water supply, housing etc.</w:t>
            </w:r>
          </w:p>
          <w:p w:rsidR="00584668" w:rsidRPr="00321557" w:rsidRDefault="00584668" w:rsidP="00584668">
            <w:pPr>
              <w:pStyle w:val="ListParagraph"/>
              <w:numPr>
                <w:ilvl w:val="0"/>
                <w:numId w:val="17"/>
              </w:numPr>
              <w:spacing w:after="0"/>
              <w:jc w:val="left"/>
            </w:pPr>
            <w:r w:rsidRPr="00321557">
              <w:t>Discuss the issues of labor migration, force migration, and internal displacement.</w:t>
            </w:r>
          </w:p>
          <w:p w:rsidR="00584668" w:rsidRPr="00321557" w:rsidRDefault="00584668" w:rsidP="00584668">
            <w:pPr>
              <w:pStyle w:val="ListParagraph"/>
              <w:numPr>
                <w:ilvl w:val="0"/>
                <w:numId w:val="17"/>
              </w:numPr>
              <w:spacing w:after="0"/>
              <w:jc w:val="left"/>
            </w:pPr>
            <w:r w:rsidRPr="00321557">
              <w:t>Elucidate the situations and problems of slums, street children, human trafficking and suggest their management.</w:t>
            </w:r>
          </w:p>
          <w:p w:rsidR="00584668" w:rsidRPr="00321557" w:rsidRDefault="00584668" w:rsidP="00584668">
            <w:pPr>
              <w:pStyle w:val="ListParagraph"/>
              <w:numPr>
                <w:ilvl w:val="0"/>
                <w:numId w:val="17"/>
              </w:numPr>
              <w:spacing w:after="0"/>
              <w:jc w:val="left"/>
            </w:pPr>
            <w:r w:rsidRPr="00321557">
              <w:t>Discuss uneven spatial distribution of population</w:t>
            </w:r>
          </w:p>
          <w:p w:rsidR="00584668" w:rsidRPr="00321557" w:rsidRDefault="00584668" w:rsidP="00584668">
            <w:pPr>
              <w:pStyle w:val="ListParagraph"/>
              <w:numPr>
                <w:ilvl w:val="0"/>
                <w:numId w:val="17"/>
              </w:numPr>
              <w:spacing w:after="0"/>
              <w:jc w:val="left"/>
            </w:pPr>
            <w:r w:rsidRPr="00321557">
              <w:t>Discuss tobacco, alcohol and drug abuse</w:t>
            </w:r>
          </w:p>
          <w:p w:rsidR="00584668" w:rsidRPr="00321557" w:rsidRDefault="00584668" w:rsidP="00584668">
            <w:pPr>
              <w:pStyle w:val="ListParagraph"/>
              <w:numPr>
                <w:ilvl w:val="0"/>
                <w:numId w:val="17"/>
              </w:numPr>
              <w:spacing w:after="0"/>
              <w:jc w:val="left"/>
            </w:pPr>
            <w:r w:rsidRPr="00321557">
              <w:t xml:space="preserve">Explain Dowry system and domestic violence </w:t>
            </w:r>
          </w:p>
          <w:p w:rsidR="00584668" w:rsidRPr="00321557" w:rsidRDefault="00584668" w:rsidP="00584668">
            <w:pPr>
              <w:pStyle w:val="ListParagraph"/>
              <w:numPr>
                <w:ilvl w:val="0"/>
                <w:numId w:val="17"/>
              </w:numPr>
              <w:spacing w:after="0"/>
              <w:jc w:val="left"/>
            </w:pPr>
            <w:r w:rsidRPr="00321557">
              <w:lastRenderedPageBreak/>
              <w:t xml:space="preserve">Describe </w:t>
            </w:r>
            <w:proofErr w:type="spellStart"/>
            <w:r w:rsidRPr="00321557">
              <w:t>Chhaupadi</w:t>
            </w:r>
            <w:proofErr w:type="spellEnd"/>
            <w:r w:rsidRPr="00321557">
              <w:t xml:space="preserve"> and witchcraft</w:t>
            </w:r>
          </w:p>
          <w:p w:rsidR="00584668" w:rsidRPr="00321557" w:rsidRDefault="00584668" w:rsidP="00584668">
            <w:pPr>
              <w:pStyle w:val="ListParagraph"/>
              <w:numPr>
                <w:ilvl w:val="0"/>
                <w:numId w:val="17"/>
              </w:numPr>
              <w:spacing w:after="0"/>
              <w:jc w:val="left"/>
            </w:pPr>
            <w:r w:rsidRPr="00321557">
              <w:t>Highlight social security.</w:t>
            </w:r>
          </w:p>
        </w:tc>
        <w:tc>
          <w:tcPr>
            <w:tcW w:w="4608" w:type="dxa"/>
          </w:tcPr>
          <w:p w:rsidR="00584668" w:rsidRPr="00321557" w:rsidRDefault="00584668" w:rsidP="00584668">
            <w:pPr>
              <w:pStyle w:val="ListParagraph"/>
              <w:numPr>
                <w:ilvl w:val="0"/>
                <w:numId w:val="23"/>
              </w:numPr>
              <w:spacing w:after="0"/>
              <w:jc w:val="left"/>
            </w:pPr>
            <w:r w:rsidRPr="00321557">
              <w:rPr>
                <w:b/>
              </w:rPr>
              <w:lastRenderedPageBreak/>
              <w:t>Social issues related to growth of</w:t>
            </w:r>
            <w:r w:rsidRPr="00321557">
              <w:t xml:space="preserve"> </w:t>
            </w:r>
            <w:r w:rsidRPr="00321557">
              <w:rPr>
                <w:b/>
              </w:rPr>
              <w:t>population (12)</w:t>
            </w:r>
          </w:p>
          <w:p w:rsidR="00584668" w:rsidRPr="00321557" w:rsidRDefault="00584668" w:rsidP="00584668">
            <w:pPr>
              <w:pStyle w:val="ListParagraph"/>
              <w:numPr>
                <w:ilvl w:val="1"/>
                <w:numId w:val="23"/>
              </w:numPr>
              <w:spacing w:after="0"/>
              <w:jc w:val="left"/>
            </w:pPr>
            <w:r w:rsidRPr="00321557">
              <w:t>Urban migration/Unmanaged migration</w:t>
            </w:r>
          </w:p>
          <w:p w:rsidR="00584668" w:rsidRPr="00321557" w:rsidRDefault="00584668" w:rsidP="00584668">
            <w:pPr>
              <w:pStyle w:val="ListParagraph"/>
              <w:numPr>
                <w:ilvl w:val="1"/>
                <w:numId w:val="23"/>
              </w:numPr>
              <w:spacing w:after="0"/>
              <w:jc w:val="left"/>
            </w:pPr>
            <w:r w:rsidRPr="00321557">
              <w:t xml:space="preserve">Labor migration </w:t>
            </w:r>
          </w:p>
          <w:p w:rsidR="00584668" w:rsidRPr="00321557" w:rsidRDefault="00584668" w:rsidP="00584668">
            <w:pPr>
              <w:pStyle w:val="ListParagraph"/>
              <w:numPr>
                <w:ilvl w:val="1"/>
                <w:numId w:val="23"/>
              </w:numPr>
              <w:spacing w:after="0"/>
              <w:jc w:val="left"/>
            </w:pPr>
            <w:r w:rsidRPr="00321557">
              <w:t>Force migration</w:t>
            </w:r>
          </w:p>
          <w:p w:rsidR="00584668" w:rsidRPr="00321557" w:rsidRDefault="00584668" w:rsidP="00584668">
            <w:pPr>
              <w:pStyle w:val="ListParagraph"/>
              <w:numPr>
                <w:ilvl w:val="1"/>
                <w:numId w:val="23"/>
              </w:numPr>
              <w:spacing w:after="0"/>
              <w:jc w:val="left"/>
            </w:pPr>
            <w:r w:rsidRPr="00321557">
              <w:t>Internal displacement</w:t>
            </w:r>
          </w:p>
          <w:p w:rsidR="00584668" w:rsidRPr="00321557" w:rsidRDefault="00584668" w:rsidP="00584668">
            <w:pPr>
              <w:pStyle w:val="ListParagraph"/>
              <w:numPr>
                <w:ilvl w:val="1"/>
                <w:numId w:val="23"/>
              </w:numPr>
              <w:spacing w:after="0"/>
              <w:jc w:val="left"/>
            </w:pPr>
            <w:r w:rsidRPr="00321557">
              <w:t>Slums</w:t>
            </w:r>
          </w:p>
          <w:p w:rsidR="00584668" w:rsidRPr="00321557" w:rsidRDefault="00584668" w:rsidP="00584668">
            <w:pPr>
              <w:pStyle w:val="ListParagraph"/>
              <w:numPr>
                <w:ilvl w:val="1"/>
                <w:numId w:val="23"/>
              </w:numPr>
              <w:spacing w:after="0"/>
              <w:jc w:val="left"/>
            </w:pPr>
            <w:r w:rsidRPr="00321557">
              <w:t>Street children and their rehabilitation</w:t>
            </w:r>
          </w:p>
          <w:p w:rsidR="00584668" w:rsidRPr="00321557" w:rsidRDefault="00584668" w:rsidP="00584668">
            <w:pPr>
              <w:pStyle w:val="ListParagraph"/>
              <w:numPr>
                <w:ilvl w:val="1"/>
                <w:numId w:val="23"/>
              </w:numPr>
              <w:spacing w:after="0"/>
              <w:jc w:val="left"/>
            </w:pPr>
            <w:r w:rsidRPr="00321557">
              <w:t>Human trafficking</w:t>
            </w:r>
          </w:p>
          <w:p w:rsidR="00584668" w:rsidRPr="00321557" w:rsidRDefault="00584668" w:rsidP="00584668">
            <w:pPr>
              <w:pStyle w:val="ListParagraph"/>
              <w:numPr>
                <w:ilvl w:val="1"/>
                <w:numId w:val="23"/>
              </w:numPr>
              <w:spacing w:after="0"/>
              <w:jc w:val="left"/>
            </w:pPr>
            <w:r w:rsidRPr="00321557">
              <w:t>Uneven spatial distribution of population</w:t>
            </w:r>
          </w:p>
          <w:p w:rsidR="00584668" w:rsidRPr="00321557" w:rsidRDefault="00584668" w:rsidP="00584668">
            <w:pPr>
              <w:pStyle w:val="ListParagraph"/>
              <w:numPr>
                <w:ilvl w:val="1"/>
                <w:numId w:val="23"/>
              </w:numPr>
              <w:spacing w:after="0"/>
              <w:jc w:val="left"/>
            </w:pPr>
            <w:r w:rsidRPr="00321557">
              <w:t>Tobacco, alcohol and drug abuse</w:t>
            </w:r>
          </w:p>
          <w:p w:rsidR="00584668" w:rsidRPr="00321557" w:rsidRDefault="00584668" w:rsidP="00584668">
            <w:pPr>
              <w:pStyle w:val="ListParagraph"/>
              <w:numPr>
                <w:ilvl w:val="1"/>
                <w:numId w:val="23"/>
              </w:numPr>
              <w:spacing w:after="0"/>
              <w:jc w:val="left"/>
            </w:pPr>
            <w:r w:rsidRPr="00321557">
              <w:t xml:space="preserve"> Dowry system and domestic </w:t>
            </w:r>
            <w:r w:rsidRPr="00321557">
              <w:lastRenderedPageBreak/>
              <w:t xml:space="preserve">violence </w:t>
            </w:r>
          </w:p>
          <w:p w:rsidR="00584668" w:rsidRPr="00321557" w:rsidRDefault="00584668" w:rsidP="00584668">
            <w:pPr>
              <w:pStyle w:val="ListParagraph"/>
              <w:numPr>
                <w:ilvl w:val="1"/>
                <w:numId w:val="23"/>
              </w:numPr>
              <w:spacing w:after="0"/>
              <w:jc w:val="left"/>
            </w:pPr>
            <w:r w:rsidRPr="00321557">
              <w:rPr>
                <w:i/>
                <w:iCs/>
              </w:rPr>
              <w:t xml:space="preserve"> </w:t>
            </w:r>
            <w:proofErr w:type="spellStart"/>
            <w:r w:rsidRPr="00321557">
              <w:rPr>
                <w:i/>
                <w:iCs/>
              </w:rPr>
              <w:t>Chhaupadi</w:t>
            </w:r>
            <w:proofErr w:type="spellEnd"/>
            <w:r w:rsidRPr="00321557">
              <w:t xml:space="preserve"> and witchcraft</w:t>
            </w:r>
          </w:p>
          <w:p w:rsidR="00584668" w:rsidRPr="00321557" w:rsidRDefault="00584668" w:rsidP="00584668">
            <w:pPr>
              <w:pStyle w:val="ListParagraph"/>
              <w:numPr>
                <w:ilvl w:val="1"/>
                <w:numId w:val="23"/>
              </w:numPr>
              <w:spacing w:after="0"/>
              <w:jc w:val="left"/>
            </w:pPr>
            <w:r w:rsidRPr="00321557">
              <w:t xml:space="preserve">Social security             </w:t>
            </w:r>
          </w:p>
        </w:tc>
      </w:tr>
      <w:tr w:rsidR="00584668" w:rsidRPr="00321557" w:rsidTr="00E57456">
        <w:trPr>
          <w:trHeight w:val="890"/>
        </w:trPr>
        <w:tc>
          <w:tcPr>
            <w:tcW w:w="4860" w:type="dxa"/>
          </w:tcPr>
          <w:p w:rsidR="00584668" w:rsidRPr="00321557" w:rsidRDefault="00584668" w:rsidP="00584668">
            <w:pPr>
              <w:pStyle w:val="ListParagraph"/>
              <w:numPr>
                <w:ilvl w:val="0"/>
                <w:numId w:val="18"/>
              </w:numPr>
              <w:spacing w:after="0"/>
              <w:jc w:val="left"/>
            </w:pPr>
            <w:r w:rsidRPr="00321557">
              <w:lastRenderedPageBreak/>
              <w:t>Assess the situation of senior population of developed and developing countries including SAARC countries.</w:t>
            </w:r>
          </w:p>
          <w:p w:rsidR="00584668" w:rsidRPr="00321557" w:rsidRDefault="00584668" w:rsidP="00584668">
            <w:pPr>
              <w:pStyle w:val="ListParagraph"/>
              <w:numPr>
                <w:ilvl w:val="0"/>
                <w:numId w:val="18"/>
              </w:numPr>
              <w:spacing w:after="0"/>
              <w:jc w:val="left"/>
            </w:pPr>
            <w:r w:rsidRPr="00321557">
              <w:t>Discuss the social an economics issues of growth of senior population.</w:t>
            </w:r>
          </w:p>
          <w:p w:rsidR="00584668" w:rsidRPr="00321557" w:rsidRDefault="00584668" w:rsidP="00584668">
            <w:pPr>
              <w:pStyle w:val="ListParagraph"/>
              <w:numPr>
                <w:ilvl w:val="0"/>
                <w:numId w:val="18"/>
              </w:numPr>
              <w:spacing w:after="0"/>
              <w:jc w:val="left"/>
            </w:pPr>
            <w:r w:rsidRPr="00321557">
              <w:t>Express the social, psychological and health problems of seniors and suggest measures to manage their problems.</w:t>
            </w:r>
          </w:p>
          <w:p w:rsidR="00584668" w:rsidRPr="00321557" w:rsidRDefault="00584668" w:rsidP="00584668">
            <w:pPr>
              <w:pStyle w:val="ListParagraph"/>
              <w:numPr>
                <w:ilvl w:val="0"/>
                <w:numId w:val="18"/>
              </w:numPr>
              <w:spacing w:after="0"/>
              <w:jc w:val="left"/>
            </w:pPr>
            <w:r w:rsidRPr="00321557">
              <w:t>Identify the issues in utilization of health services among senior citizens.</w:t>
            </w:r>
          </w:p>
          <w:p w:rsidR="00584668" w:rsidRPr="00321557" w:rsidRDefault="00584668" w:rsidP="00584668">
            <w:pPr>
              <w:pStyle w:val="ListParagraph"/>
              <w:numPr>
                <w:ilvl w:val="0"/>
                <w:numId w:val="18"/>
              </w:numPr>
              <w:spacing w:after="0"/>
              <w:jc w:val="left"/>
            </w:pPr>
            <w:r w:rsidRPr="00321557">
              <w:t>Analyze the issues of children’s migration and its impact in citizens left behind.</w:t>
            </w:r>
          </w:p>
        </w:tc>
        <w:tc>
          <w:tcPr>
            <w:tcW w:w="4608" w:type="dxa"/>
          </w:tcPr>
          <w:p w:rsidR="00584668" w:rsidRPr="00321557" w:rsidRDefault="00584668" w:rsidP="00584668">
            <w:pPr>
              <w:pStyle w:val="ListParagraph"/>
              <w:numPr>
                <w:ilvl w:val="0"/>
                <w:numId w:val="23"/>
              </w:numPr>
              <w:spacing w:after="0"/>
              <w:jc w:val="left"/>
              <w:rPr>
                <w:b/>
              </w:rPr>
            </w:pPr>
            <w:r w:rsidRPr="00321557">
              <w:rPr>
                <w:b/>
              </w:rPr>
              <w:t>Senior Citizen’s Population (8)</w:t>
            </w:r>
          </w:p>
          <w:p w:rsidR="00584668" w:rsidRPr="00321557" w:rsidRDefault="00584668" w:rsidP="00584668">
            <w:pPr>
              <w:pStyle w:val="ListParagraph"/>
              <w:numPr>
                <w:ilvl w:val="1"/>
                <w:numId w:val="23"/>
              </w:numPr>
              <w:spacing w:after="0"/>
              <w:jc w:val="left"/>
            </w:pPr>
            <w:r w:rsidRPr="00321557">
              <w:t xml:space="preserve">Situation of elderly people in developed and developing countries including SAARC countries </w:t>
            </w:r>
          </w:p>
          <w:p w:rsidR="00584668" w:rsidRPr="00321557" w:rsidRDefault="00584668" w:rsidP="00584668">
            <w:pPr>
              <w:pStyle w:val="ListParagraph"/>
              <w:numPr>
                <w:ilvl w:val="1"/>
                <w:numId w:val="23"/>
              </w:numPr>
              <w:spacing w:after="0"/>
              <w:jc w:val="left"/>
            </w:pPr>
            <w:r w:rsidRPr="00321557">
              <w:t xml:space="preserve">Social and economic issues of growing senior citizens </w:t>
            </w:r>
          </w:p>
          <w:p w:rsidR="00584668" w:rsidRPr="00321557" w:rsidRDefault="00584668" w:rsidP="00584668">
            <w:pPr>
              <w:pStyle w:val="ListParagraph"/>
              <w:numPr>
                <w:ilvl w:val="1"/>
                <w:numId w:val="23"/>
              </w:numPr>
              <w:spacing w:after="0"/>
              <w:jc w:val="left"/>
            </w:pPr>
            <w:r w:rsidRPr="00321557">
              <w:t>Problems of senior citizens (Social, physical and mental health)</w:t>
            </w:r>
          </w:p>
          <w:p w:rsidR="00584668" w:rsidRPr="00321557" w:rsidRDefault="00584668" w:rsidP="00584668">
            <w:pPr>
              <w:pStyle w:val="ListParagraph"/>
              <w:numPr>
                <w:ilvl w:val="1"/>
                <w:numId w:val="23"/>
              </w:numPr>
              <w:spacing w:after="0"/>
              <w:jc w:val="left"/>
            </w:pPr>
            <w:r w:rsidRPr="00321557">
              <w:t>Health service utilization among senior citizens</w:t>
            </w:r>
          </w:p>
          <w:p w:rsidR="00584668" w:rsidRPr="00321557" w:rsidRDefault="00584668" w:rsidP="00584668">
            <w:pPr>
              <w:pStyle w:val="ListParagraph"/>
              <w:numPr>
                <w:ilvl w:val="1"/>
                <w:numId w:val="23"/>
              </w:numPr>
              <w:spacing w:after="0"/>
              <w:jc w:val="left"/>
            </w:pPr>
            <w:r w:rsidRPr="00321557">
              <w:t>Children's migration and its impact on senior citizens left behind</w:t>
            </w:r>
          </w:p>
        </w:tc>
      </w:tr>
      <w:tr w:rsidR="00584668" w:rsidRPr="00321557" w:rsidTr="00E57456">
        <w:tc>
          <w:tcPr>
            <w:tcW w:w="4860" w:type="dxa"/>
          </w:tcPr>
          <w:p w:rsidR="00584668" w:rsidRPr="00321557" w:rsidRDefault="00584668" w:rsidP="00584668">
            <w:pPr>
              <w:pStyle w:val="ListParagraph"/>
              <w:numPr>
                <w:ilvl w:val="0"/>
                <w:numId w:val="24"/>
              </w:numPr>
              <w:spacing w:after="0"/>
              <w:jc w:val="left"/>
            </w:pPr>
            <w:r w:rsidRPr="00321557">
              <w:t>Analyze the changes of population and its impacts on environment especially on natural resources.</w:t>
            </w:r>
          </w:p>
          <w:p w:rsidR="00584668" w:rsidRPr="00321557" w:rsidRDefault="00584668" w:rsidP="00584668">
            <w:pPr>
              <w:pStyle w:val="ListParagraph"/>
              <w:numPr>
                <w:ilvl w:val="0"/>
                <w:numId w:val="24"/>
              </w:numPr>
              <w:spacing w:after="0"/>
              <w:jc w:val="left"/>
            </w:pPr>
            <w:r w:rsidRPr="00321557">
              <w:t xml:space="preserve">Delineate the causes of climate change, global warming and green house effects, acid </w:t>
            </w:r>
            <w:proofErr w:type="spellStart"/>
            <w:r w:rsidRPr="00321557">
              <w:t>rainand</w:t>
            </w:r>
            <w:proofErr w:type="spellEnd"/>
            <w:r w:rsidRPr="00321557">
              <w:t xml:space="preserve"> their impacts.</w:t>
            </w:r>
          </w:p>
          <w:p w:rsidR="00584668" w:rsidRPr="00321557" w:rsidRDefault="00584668" w:rsidP="00584668">
            <w:pPr>
              <w:pStyle w:val="ListParagraph"/>
              <w:numPr>
                <w:ilvl w:val="0"/>
                <w:numId w:val="24"/>
              </w:numPr>
              <w:spacing w:after="0"/>
              <w:jc w:val="left"/>
            </w:pPr>
            <w:r w:rsidRPr="00321557">
              <w:t>Find out the issues of deterioration of drinking fresh water, natural disaster and deforestation and suggest their management</w:t>
            </w:r>
          </w:p>
        </w:tc>
        <w:tc>
          <w:tcPr>
            <w:tcW w:w="4608" w:type="dxa"/>
          </w:tcPr>
          <w:p w:rsidR="00584668" w:rsidRPr="00321557" w:rsidRDefault="00584668" w:rsidP="00584668">
            <w:pPr>
              <w:pStyle w:val="ListParagraph"/>
              <w:numPr>
                <w:ilvl w:val="0"/>
                <w:numId w:val="23"/>
              </w:numPr>
              <w:spacing w:after="0"/>
              <w:jc w:val="left"/>
              <w:rPr>
                <w:b/>
              </w:rPr>
            </w:pPr>
            <w:r w:rsidRPr="00321557">
              <w:rPr>
                <w:b/>
              </w:rPr>
              <w:t>Population and environment (8)</w:t>
            </w:r>
          </w:p>
          <w:p w:rsidR="00584668" w:rsidRPr="00321557" w:rsidRDefault="00584668" w:rsidP="00584668">
            <w:pPr>
              <w:pStyle w:val="ListParagraph"/>
              <w:numPr>
                <w:ilvl w:val="1"/>
                <w:numId w:val="23"/>
              </w:numPr>
              <w:spacing w:after="0"/>
              <w:jc w:val="left"/>
            </w:pPr>
            <w:r w:rsidRPr="00321557">
              <w:t xml:space="preserve">Changes in population and its impact on environment and natural resources  </w:t>
            </w:r>
          </w:p>
          <w:p w:rsidR="00584668" w:rsidRPr="00321557" w:rsidRDefault="00584668" w:rsidP="00584668">
            <w:pPr>
              <w:pStyle w:val="ListParagraph"/>
              <w:numPr>
                <w:ilvl w:val="1"/>
                <w:numId w:val="23"/>
              </w:numPr>
              <w:spacing w:after="0"/>
              <w:jc w:val="left"/>
            </w:pPr>
            <w:r w:rsidRPr="00321557">
              <w:t>Climate change</w:t>
            </w:r>
          </w:p>
          <w:p w:rsidR="00584668" w:rsidRPr="00321557" w:rsidRDefault="00584668" w:rsidP="00584668">
            <w:pPr>
              <w:pStyle w:val="ListParagraph"/>
              <w:numPr>
                <w:ilvl w:val="1"/>
                <w:numId w:val="23"/>
              </w:numPr>
              <w:spacing w:after="0"/>
              <w:jc w:val="left"/>
            </w:pPr>
            <w:r w:rsidRPr="00321557">
              <w:t>Global warming effects</w:t>
            </w:r>
          </w:p>
          <w:p w:rsidR="00584668" w:rsidRPr="00321557" w:rsidRDefault="00584668" w:rsidP="00584668">
            <w:pPr>
              <w:pStyle w:val="ListParagraph"/>
              <w:numPr>
                <w:ilvl w:val="1"/>
                <w:numId w:val="23"/>
              </w:numPr>
              <w:spacing w:after="0"/>
              <w:jc w:val="left"/>
            </w:pPr>
            <w:r w:rsidRPr="00321557">
              <w:t>Green house effects</w:t>
            </w:r>
          </w:p>
          <w:p w:rsidR="00584668" w:rsidRPr="00321557" w:rsidRDefault="00584668" w:rsidP="00584668">
            <w:pPr>
              <w:pStyle w:val="ListParagraph"/>
              <w:numPr>
                <w:ilvl w:val="1"/>
                <w:numId w:val="23"/>
              </w:numPr>
              <w:spacing w:after="0"/>
              <w:jc w:val="left"/>
            </w:pPr>
            <w:r w:rsidRPr="00321557">
              <w:t>Acid rain</w:t>
            </w:r>
          </w:p>
          <w:p w:rsidR="00584668" w:rsidRPr="00321557" w:rsidRDefault="00584668" w:rsidP="00584668">
            <w:pPr>
              <w:pStyle w:val="ListParagraph"/>
              <w:numPr>
                <w:ilvl w:val="1"/>
                <w:numId w:val="23"/>
              </w:numPr>
              <w:spacing w:after="0"/>
              <w:jc w:val="left"/>
            </w:pPr>
            <w:r w:rsidRPr="00321557">
              <w:t>Scarcity of drinkable water</w:t>
            </w:r>
          </w:p>
          <w:p w:rsidR="00584668" w:rsidRPr="00321557" w:rsidRDefault="00584668" w:rsidP="00584668">
            <w:pPr>
              <w:pStyle w:val="ListParagraph"/>
              <w:numPr>
                <w:ilvl w:val="1"/>
                <w:numId w:val="23"/>
              </w:numPr>
              <w:spacing w:after="0"/>
              <w:jc w:val="left"/>
            </w:pPr>
            <w:r w:rsidRPr="00321557">
              <w:t>Deforestation</w:t>
            </w:r>
          </w:p>
          <w:p w:rsidR="00584668" w:rsidRPr="00321557" w:rsidRDefault="00584668" w:rsidP="00584668">
            <w:pPr>
              <w:pStyle w:val="ListParagraph"/>
              <w:numPr>
                <w:ilvl w:val="1"/>
                <w:numId w:val="23"/>
              </w:numPr>
              <w:spacing w:after="0"/>
              <w:jc w:val="left"/>
            </w:pPr>
            <w:r w:rsidRPr="00321557">
              <w:t>Natural disaster (Flood, Landslide, desertification and wildfire)</w:t>
            </w:r>
          </w:p>
        </w:tc>
      </w:tr>
      <w:tr w:rsidR="00584668" w:rsidRPr="00321557" w:rsidTr="00E57456">
        <w:tc>
          <w:tcPr>
            <w:tcW w:w="4860" w:type="dxa"/>
          </w:tcPr>
          <w:p w:rsidR="00584668" w:rsidRPr="00321557" w:rsidRDefault="00584668" w:rsidP="00584668">
            <w:pPr>
              <w:pStyle w:val="ListParagraph"/>
              <w:numPr>
                <w:ilvl w:val="0"/>
                <w:numId w:val="19"/>
              </w:numPr>
              <w:spacing w:after="0"/>
              <w:jc w:val="left"/>
            </w:pPr>
            <w:r w:rsidRPr="00321557">
              <w:t>Analyze the perception of people regarding adolescence sexuality education.</w:t>
            </w:r>
          </w:p>
          <w:p w:rsidR="00584668" w:rsidRPr="00321557" w:rsidRDefault="00584668" w:rsidP="00584668">
            <w:pPr>
              <w:pStyle w:val="ListParagraph"/>
              <w:numPr>
                <w:ilvl w:val="0"/>
                <w:numId w:val="19"/>
              </w:numPr>
              <w:spacing w:after="0"/>
              <w:jc w:val="left"/>
            </w:pPr>
            <w:r w:rsidRPr="00321557">
              <w:t>Describe adolescent-friendly reproductive health services.</w:t>
            </w:r>
          </w:p>
          <w:p w:rsidR="00584668" w:rsidRPr="00321557" w:rsidRDefault="00584668" w:rsidP="00584668">
            <w:pPr>
              <w:pStyle w:val="ListParagraph"/>
              <w:numPr>
                <w:ilvl w:val="0"/>
                <w:numId w:val="19"/>
              </w:numPr>
              <w:spacing w:after="0"/>
              <w:jc w:val="left"/>
            </w:pPr>
            <w:r w:rsidRPr="00321557">
              <w:t>Discuss the impacts of risky sexual behavior, early marriage, force marriage, teenage pregnancy, pre-marital and extra marital sex, commercial sex works and their impacts.</w:t>
            </w:r>
          </w:p>
          <w:p w:rsidR="00584668" w:rsidRPr="00321557" w:rsidRDefault="00584668" w:rsidP="00584668">
            <w:pPr>
              <w:pStyle w:val="ListParagraph"/>
              <w:numPr>
                <w:ilvl w:val="0"/>
                <w:numId w:val="19"/>
              </w:numPr>
              <w:spacing w:after="0"/>
              <w:jc w:val="left"/>
            </w:pPr>
            <w:r w:rsidRPr="00321557">
              <w:t>Explain the situation and problems of LGBITQA+ and suggest their management.</w:t>
            </w:r>
          </w:p>
          <w:p w:rsidR="00584668" w:rsidRPr="00321557" w:rsidRDefault="00584668" w:rsidP="00584668">
            <w:pPr>
              <w:pStyle w:val="ListParagraph"/>
              <w:numPr>
                <w:ilvl w:val="0"/>
                <w:numId w:val="19"/>
              </w:numPr>
              <w:spacing w:after="0"/>
              <w:jc w:val="left"/>
            </w:pPr>
            <w:r w:rsidRPr="00321557">
              <w:t xml:space="preserve">Highlight the situation of unsafe </w:t>
            </w:r>
            <w:r w:rsidRPr="00321557">
              <w:lastRenderedPageBreak/>
              <w:t>abortion, impacts of induced abortion and their management.</w:t>
            </w:r>
          </w:p>
          <w:p w:rsidR="00584668" w:rsidRPr="00321557" w:rsidRDefault="00584668" w:rsidP="00584668">
            <w:pPr>
              <w:pStyle w:val="ListParagraph"/>
              <w:numPr>
                <w:ilvl w:val="0"/>
                <w:numId w:val="19"/>
              </w:numPr>
              <w:spacing w:after="0"/>
              <w:jc w:val="left"/>
            </w:pPr>
            <w:r w:rsidRPr="00321557">
              <w:t>Analyze the legal aspects on sexuality living together and surrogacy etc.</w:t>
            </w:r>
          </w:p>
        </w:tc>
        <w:tc>
          <w:tcPr>
            <w:tcW w:w="4608" w:type="dxa"/>
          </w:tcPr>
          <w:p w:rsidR="00584668" w:rsidRPr="00321557" w:rsidRDefault="00584668" w:rsidP="00584668">
            <w:pPr>
              <w:pStyle w:val="ListParagraph"/>
              <w:numPr>
                <w:ilvl w:val="0"/>
                <w:numId w:val="23"/>
              </w:numPr>
              <w:spacing w:after="0"/>
              <w:jc w:val="left"/>
              <w:rPr>
                <w:b/>
              </w:rPr>
            </w:pPr>
            <w:r w:rsidRPr="00321557">
              <w:rPr>
                <w:b/>
              </w:rPr>
              <w:lastRenderedPageBreak/>
              <w:t>Human Sexuality (10)</w:t>
            </w:r>
          </w:p>
          <w:p w:rsidR="00584668" w:rsidRPr="00321557" w:rsidRDefault="00584668" w:rsidP="00584668">
            <w:pPr>
              <w:pStyle w:val="ListParagraph"/>
              <w:numPr>
                <w:ilvl w:val="1"/>
                <w:numId w:val="23"/>
              </w:numPr>
              <w:spacing w:after="0"/>
              <w:jc w:val="left"/>
            </w:pPr>
            <w:r w:rsidRPr="00321557">
              <w:t xml:space="preserve">Adolescence sexuality education </w:t>
            </w:r>
          </w:p>
          <w:p w:rsidR="00584668" w:rsidRPr="00321557" w:rsidRDefault="00584668" w:rsidP="00584668">
            <w:pPr>
              <w:pStyle w:val="ListParagraph"/>
              <w:numPr>
                <w:ilvl w:val="1"/>
                <w:numId w:val="23"/>
              </w:numPr>
              <w:spacing w:after="0"/>
              <w:jc w:val="left"/>
            </w:pPr>
            <w:r w:rsidRPr="00321557">
              <w:t>Adolescent-friendly reproductive health services</w:t>
            </w:r>
          </w:p>
          <w:p w:rsidR="00584668" w:rsidRPr="00321557" w:rsidRDefault="00584668" w:rsidP="00584668">
            <w:pPr>
              <w:pStyle w:val="ListParagraph"/>
              <w:numPr>
                <w:ilvl w:val="1"/>
                <w:numId w:val="23"/>
              </w:numPr>
              <w:spacing w:after="0"/>
              <w:jc w:val="left"/>
            </w:pPr>
            <w:r w:rsidRPr="00321557">
              <w:t xml:space="preserve">Risky sexual </w:t>
            </w:r>
            <w:proofErr w:type="spellStart"/>
            <w:r w:rsidRPr="00321557">
              <w:t>behaviour</w:t>
            </w:r>
            <w:proofErr w:type="spellEnd"/>
          </w:p>
          <w:p w:rsidR="00584668" w:rsidRPr="00321557" w:rsidRDefault="00584668" w:rsidP="00584668">
            <w:pPr>
              <w:pStyle w:val="ListParagraph"/>
              <w:numPr>
                <w:ilvl w:val="1"/>
                <w:numId w:val="23"/>
              </w:numPr>
              <w:spacing w:after="0"/>
              <w:jc w:val="left"/>
            </w:pPr>
            <w:r w:rsidRPr="00321557">
              <w:t>Early marriage/Child marriage, forced marriage and teenage pregnancy</w:t>
            </w:r>
          </w:p>
          <w:p w:rsidR="00584668" w:rsidRPr="00321557" w:rsidRDefault="00584668" w:rsidP="00584668">
            <w:pPr>
              <w:pStyle w:val="ListParagraph"/>
              <w:numPr>
                <w:ilvl w:val="1"/>
                <w:numId w:val="23"/>
              </w:numPr>
              <w:spacing w:after="0"/>
              <w:jc w:val="left"/>
            </w:pPr>
            <w:r w:rsidRPr="00321557">
              <w:t>Pre-marital and extramarital sex and their impacts</w:t>
            </w:r>
          </w:p>
          <w:p w:rsidR="00584668" w:rsidRPr="00321557" w:rsidRDefault="00584668" w:rsidP="00584668">
            <w:pPr>
              <w:pStyle w:val="ListParagraph"/>
              <w:numPr>
                <w:ilvl w:val="1"/>
                <w:numId w:val="23"/>
              </w:numPr>
              <w:spacing w:after="0"/>
              <w:jc w:val="left"/>
            </w:pPr>
            <w:r w:rsidRPr="00321557">
              <w:t>Sexual exploitation/sexual harassment</w:t>
            </w:r>
          </w:p>
          <w:p w:rsidR="00584668" w:rsidRPr="00321557" w:rsidRDefault="00584668" w:rsidP="00584668">
            <w:pPr>
              <w:pStyle w:val="ListParagraph"/>
              <w:numPr>
                <w:ilvl w:val="1"/>
                <w:numId w:val="23"/>
              </w:numPr>
              <w:spacing w:after="0"/>
              <w:jc w:val="left"/>
            </w:pPr>
            <w:r w:rsidRPr="00321557">
              <w:t>LGBTIQA+</w:t>
            </w:r>
          </w:p>
          <w:p w:rsidR="00584668" w:rsidRPr="00321557" w:rsidRDefault="00584668" w:rsidP="00584668">
            <w:pPr>
              <w:pStyle w:val="ListParagraph"/>
              <w:numPr>
                <w:ilvl w:val="1"/>
                <w:numId w:val="23"/>
              </w:numPr>
              <w:spacing w:after="0"/>
              <w:jc w:val="left"/>
            </w:pPr>
            <w:r w:rsidRPr="00321557">
              <w:t>Unsafe abortion and its impacts</w:t>
            </w:r>
          </w:p>
          <w:p w:rsidR="00584668" w:rsidRPr="00321557" w:rsidRDefault="00584668" w:rsidP="00584668">
            <w:pPr>
              <w:pStyle w:val="ListParagraph"/>
              <w:numPr>
                <w:ilvl w:val="1"/>
                <w:numId w:val="23"/>
              </w:numPr>
              <w:spacing w:after="0"/>
              <w:jc w:val="left"/>
            </w:pPr>
            <w:r w:rsidRPr="00321557">
              <w:t>Commercial sex</w:t>
            </w:r>
          </w:p>
          <w:p w:rsidR="00584668" w:rsidRPr="00321557" w:rsidRDefault="00584668" w:rsidP="00584668">
            <w:pPr>
              <w:pStyle w:val="ListParagraph"/>
              <w:numPr>
                <w:ilvl w:val="1"/>
                <w:numId w:val="23"/>
              </w:numPr>
              <w:spacing w:after="0"/>
              <w:jc w:val="left"/>
            </w:pPr>
            <w:r w:rsidRPr="00321557">
              <w:lastRenderedPageBreak/>
              <w:t xml:space="preserve"> Legal aspects on sexuality</w:t>
            </w:r>
          </w:p>
          <w:p w:rsidR="00584668" w:rsidRPr="00321557" w:rsidRDefault="00584668" w:rsidP="00584668">
            <w:pPr>
              <w:pStyle w:val="ListParagraph"/>
              <w:numPr>
                <w:ilvl w:val="1"/>
                <w:numId w:val="23"/>
              </w:numPr>
              <w:spacing w:after="0"/>
              <w:jc w:val="left"/>
            </w:pPr>
            <w:r w:rsidRPr="00321557">
              <w:t xml:space="preserve"> Living together</w:t>
            </w:r>
          </w:p>
          <w:p w:rsidR="00584668" w:rsidRPr="00321557" w:rsidRDefault="00584668" w:rsidP="00584668">
            <w:pPr>
              <w:pStyle w:val="ListParagraph"/>
              <w:numPr>
                <w:ilvl w:val="1"/>
                <w:numId w:val="23"/>
              </w:numPr>
              <w:spacing w:after="0"/>
              <w:jc w:val="left"/>
            </w:pPr>
            <w:r w:rsidRPr="00321557">
              <w:t xml:space="preserve"> Surrogacy</w:t>
            </w:r>
          </w:p>
        </w:tc>
      </w:tr>
      <w:tr w:rsidR="00584668" w:rsidRPr="00321557" w:rsidTr="00E57456">
        <w:tc>
          <w:tcPr>
            <w:tcW w:w="4860" w:type="dxa"/>
          </w:tcPr>
          <w:p w:rsidR="00584668" w:rsidRPr="00321557" w:rsidRDefault="00584668" w:rsidP="00584668">
            <w:pPr>
              <w:pStyle w:val="ListParagraph"/>
              <w:numPr>
                <w:ilvl w:val="0"/>
                <w:numId w:val="25"/>
              </w:numPr>
              <w:spacing w:after="0"/>
              <w:jc w:val="left"/>
            </w:pPr>
            <w:r w:rsidRPr="00321557">
              <w:lastRenderedPageBreak/>
              <w:t>Analyze the situation of Health in All Policy in Nepal.</w:t>
            </w:r>
          </w:p>
          <w:p w:rsidR="00584668" w:rsidRPr="00321557" w:rsidRDefault="00584668" w:rsidP="00584668">
            <w:pPr>
              <w:pStyle w:val="ListParagraph"/>
              <w:numPr>
                <w:ilvl w:val="0"/>
                <w:numId w:val="25"/>
              </w:numPr>
              <w:spacing w:after="0"/>
              <w:jc w:val="left"/>
            </w:pPr>
            <w:r w:rsidRPr="00321557">
              <w:t>Highlight the issues of newly emerging and resurgent communicable</w:t>
            </w:r>
          </w:p>
          <w:p w:rsidR="00584668" w:rsidRPr="00321557" w:rsidRDefault="00584668" w:rsidP="00584668">
            <w:pPr>
              <w:pStyle w:val="ListParagraph"/>
              <w:numPr>
                <w:ilvl w:val="0"/>
                <w:numId w:val="25"/>
              </w:numPr>
              <w:spacing w:after="0"/>
              <w:jc w:val="left"/>
            </w:pPr>
            <w:r w:rsidRPr="00321557">
              <w:t>Describe non-communicable disease.</w:t>
            </w:r>
          </w:p>
          <w:p w:rsidR="00584668" w:rsidRPr="00321557" w:rsidRDefault="00584668" w:rsidP="00584668">
            <w:pPr>
              <w:pStyle w:val="ListParagraph"/>
              <w:numPr>
                <w:ilvl w:val="0"/>
                <w:numId w:val="25"/>
              </w:numPr>
              <w:spacing w:after="0"/>
              <w:jc w:val="left"/>
            </w:pPr>
            <w:r w:rsidRPr="00321557">
              <w:t>Discuss the issues of health policy.</w:t>
            </w:r>
          </w:p>
          <w:p w:rsidR="00584668" w:rsidRPr="00321557" w:rsidRDefault="00584668" w:rsidP="00584668">
            <w:pPr>
              <w:pStyle w:val="ListParagraph"/>
              <w:numPr>
                <w:ilvl w:val="0"/>
                <w:numId w:val="25"/>
              </w:numPr>
              <w:spacing w:after="0"/>
              <w:jc w:val="left"/>
            </w:pPr>
            <w:r w:rsidRPr="00321557">
              <w:t>Explore the problems MCH service in the country and suggest the measures to promote.</w:t>
            </w:r>
          </w:p>
          <w:p w:rsidR="00584668" w:rsidRPr="00321557" w:rsidRDefault="00584668" w:rsidP="00584668">
            <w:pPr>
              <w:pStyle w:val="ListParagraph"/>
              <w:numPr>
                <w:ilvl w:val="0"/>
                <w:numId w:val="25"/>
              </w:numPr>
              <w:spacing w:after="0"/>
              <w:jc w:val="left"/>
            </w:pPr>
            <w:r w:rsidRPr="00321557">
              <w:t xml:space="preserve">Highlight the issues of health insurance. </w:t>
            </w:r>
          </w:p>
          <w:p w:rsidR="00584668" w:rsidRPr="00321557" w:rsidRDefault="00584668" w:rsidP="00584668">
            <w:pPr>
              <w:pStyle w:val="ListParagraph"/>
              <w:numPr>
                <w:ilvl w:val="0"/>
                <w:numId w:val="25"/>
              </w:numPr>
              <w:spacing w:after="0"/>
              <w:jc w:val="left"/>
            </w:pPr>
            <w:r w:rsidRPr="00321557">
              <w:t xml:space="preserve"> Discuss immunization and nutrition issues in the context of Nepal. </w:t>
            </w:r>
          </w:p>
        </w:tc>
        <w:tc>
          <w:tcPr>
            <w:tcW w:w="4608" w:type="dxa"/>
          </w:tcPr>
          <w:p w:rsidR="00584668" w:rsidRPr="00321557" w:rsidRDefault="00584668" w:rsidP="00584668">
            <w:pPr>
              <w:pStyle w:val="ListParagraph"/>
              <w:numPr>
                <w:ilvl w:val="0"/>
                <w:numId w:val="23"/>
              </w:numPr>
              <w:spacing w:after="0"/>
              <w:jc w:val="left"/>
            </w:pPr>
            <w:r w:rsidRPr="00321557">
              <w:rPr>
                <w:b/>
              </w:rPr>
              <w:t>Health Service (10)</w:t>
            </w:r>
          </w:p>
          <w:p w:rsidR="00584668" w:rsidRPr="00321557" w:rsidRDefault="00584668" w:rsidP="00584668">
            <w:pPr>
              <w:pStyle w:val="ListParagraph"/>
              <w:numPr>
                <w:ilvl w:val="1"/>
                <w:numId w:val="23"/>
              </w:numPr>
              <w:spacing w:after="0"/>
              <w:jc w:val="left"/>
            </w:pPr>
            <w:r w:rsidRPr="00321557">
              <w:t>Health in All Policy (</w:t>
            </w:r>
            <w:proofErr w:type="spellStart"/>
            <w:r w:rsidRPr="00321557">
              <w:t>HiAP</w:t>
            </w:r>
            <w:proofErr w:type="spellEnd"/>
            <w:r w:rsidRPr="00321557">
              <w:t>)</w:t>
            </w:r>
          </w:p>
          <w:p w:rsidR="00584668" w:rsidRPr="00321557" w:rsidRDefault="00584668" w:rsidP="00584668">
            <w:pPr>
              <w:pStyle w:val="ListParagraph"/>
              <w:numPr>
                <w:ilvl w:val="1"/>
                <w:numId w:val="23"/>
              </w:numPr>
              <w:spacing w:after="0"/>
              <w:jc w:val="left"/>
            </w:pPr>
            <w:r w:rsidRPr="00321557">
              <w:t xml:space="preserve">Newly emerging and resurgent communicable disease </w:t>
            </w:r>
          </w:p>
          <w:p w:rsidR="00584668" w:rsidRPr="00321557" w:rsidRDefault="00584668" w:rsidP="00584668">
            <w:pPr>
              <w:pStyle w:val="ListParagraph"/>
              <w:numPr>
                <w:ilvl w:val="1"/>
                <w:numId w:val="23"/>
              </w:numPr>
              <w:spacing w:after="0"/>
              <w:jc w:val="left"/>
            </w:pPr>
            <w:r w:rsidRPr="00321557">
              <w:t>Non communicable diseases (Hypertension, diabetes and cancer)</w:t>
            </w:r>
          </w:p>
          <w:p w:rsidR="00584668" w:rsidRPr="00321557" w:rsidRDefault="00584668" w:rsidP="00584668">
            <w:pPr>
              <w:pStyle w:val="ListParagraph"/>
              <w:numPr>
                <w:ilvl w:val="1"/>
                <w:numId w:val="23"/>
              </w:numPr>
              <w:spacing w:after="0"/>
              <w:jc w:val="left"/>
            </w:pPr>
            <w:r w:rsidRPr="00321557">
              <w:t xml:space="preserve">National health policy </w:t>
            </w:r>
          </w:p>
          <w:p w:rsidR="00584668" w:rsidRPr="00321557" w:rsidRDefault="00584668" w:rsidP="00584668">
            <w:pPr>
              <w:pStyle w:val="ListParagraph"/>
              <w:numPr>
                <w:ilvl w:val="1"/>
                <w:numId w:val="23"/>
              </w:numPr>
              <w:spacing w:after="0"/>
              <w:jc w:val="left"/>
            </w:pPr>
            <w:r w:rsidRPr="00321557">
              <w:t>Health facilities and services in rural areas</w:t>
            </w:r>
          </w:p>
          <w:p w:rsidR="00584668" w:rsidRPr="00321557" w:rsidRDefault="00584668" w:rsidP="00584668">
            <w:pPr>
              <w:pStyle w:val="ListParagraph"/>
              <w:numPr>
                <w:ilvl w:val="1"/>
                <w:numId w:val="23"/>
              </w:numPr>
              <w:spacing w:after="0"/>
              <w:jc w:val="left"/>
            </w:pPr>
            <w:r w:rsidRPr="00321557">
              <w:t>Maternal and child health care</w:t>
            </w:r>
          </w:p>
          <w:p w:rsidR="00584668" w:rsidRPr="00321557" w:rsidRDefault="00584668" w:rsidP="00584668">
            <w:pPr>
              <w:pStyle w:val="ListParagraph"/>
              <w:numPr>
                <w:ilvl w:val="1"/>
                <w:numId w:val="23"/>
              </w:numPr>
              <w:spacing w:after="0"/>
              <w:jc w:val="left"/>
            </w:pPr>
            <w:r w:rsidRPr="00321557">
              <w:t xml:space="preserve">Health insurance </w:t>
            </w:r>
          </w:p>
          <w:p w:rsidR="00584668" w:rsidRPr="00321557" w:rsidRDefault="00584668" w:rsidP="00584668">
            <w:pPr>
              <w:pStyle w:val="ListParagraph"/>
              <w:numPr>
                <w:ilvl w:val="1"/>
                <w:numId w:val="23"/>
              </w:numPr>
              <w:spacing w:after="0"/>
              <w:jc w:val="left"/>
            </w:pPr>
            <w:r w:rsidRPr="00321557">
              <w:t>Immunization</w:t>
            </w:r>
          </w:p>
          <w:p w:rsidR="00584668" w:rsidRPr="00584668" w:rsidRDefault="00584668" w:rsidP="00584668">
            <w:pPr>
              <w:pStyle w:val="ListParagraph"/>
              <w:numPr>
                <w:ilvl w:val="1"/>
                <w:numId w:val="23"/>
              </w:numPr>
              <w:spacing w:after="0"/>
              <w:jc w:val="left"/>
            </w:pPr>
            <w:r w:rsidRPr="00321557">
              <w:t xml:space="preserve">Nutrition </w:t>
            </w:r>
          </w:p>
        </w:tc>
      </w:tr>
    </w:tbl>
    <w:p w:rsidR="00584668" w:rsidRPr="00321557" w:rsidRDefault="00584668" w:rsidP="00584668">
      <w:pPr>
        <w:spacing w:after="0" w:line="240" w:lineRule="auto"/>
        <w:rPr>
          <w:rFonts w:ascii="Times New Roman" w:hAnsi="Times New Roman" w:cs="Times New Roman"/>
          <w:i/>
          <w:sz w:val="24"/>
          <w:szCs w:val="24"/>
        </w:rPr>
      </w:pPr>
    </w:p>
    <w:p w:rsidR="00584668" w:rsidRPr="00321557" w:rsidRDefault="00584668" w:rsidP="00584668">
      <w:pPr>
        <w:spacing w:after="0" w:line="240" w:lineRule="auto"/>
        <w:rPr>
          <w:rFonts w:ascii="Times New Roman" w:hAnsi="Times New Roman" w:cs="Times New Roman"/>
          <w:i/>
          <w:sz w:val="24"/>
          <w:szCs w:val="24"/>
        </w:rPr>
      </w:pPr>
      <w:r w:rsidRPr="00321557">
        <w:rPr>
          <w:rFonts w:ascii="Times New Roman" w:hAnsi="Times New Roman" w:cs="Times New Roman"/>
          <w:i/>
          <w:sz w:val="24"/>
          <w:szCs w:val="24"/>
        </w:rPr>
        <w:t xml:space="preserve">Note: The </w:t>
      </w:r>
      <w:proofErr w:type="gramStart"/>
      <w:r w:rsidRPr="00321557">
        <w:rPr>
          <w:rFonts w:ascii="Times New Roman" w:hAnsi="Times New Roman" w:cs="Times New Roman"/>
          <w:i/>
          <w:sz w:val="24"/>
          <w:szCs w:val="24"/>
        </w:rPr>
        <w:t>figures in the parenthesis indicates</w:t>
      </w:r>
      <w:proofErr w:type="gramEnd"/>
      <w:r w:rsidRPr="00321557">
        <w:rPr>
          <w:rFonts w:ascii="Times New Roman" w:hAnsi="Times New Roman" w:cs="Times New Roman"/>
          <w:i/>
          <w:sz w:val="24"/>
          <w:szCs w:val="24"/>
        </w:rPr>
        <w:t xml:space="preserve"> the approximate periods for the perspective units. </w:t>
      </w:r>
    </w:p>
    <w:p w:rsidR="00584668" w:rsidRPr="00321557" w:rsidRDefault="00584668" w:rsidP="00584668">
      <w:pPr>
        <w:spacing w:after="0" w:line="240" w:lineRule="auto"/>
        <w:rPr>
          <w:rFonts w:ascii="Times New Roman" w:hAnsi="Times New Roman" w:cs="Times New Roman"/>
          <w:i/>
          <w:sz w:val="24"/>
          <w:szCs w:val="24"/>
        </w:rPr>
      </w:pPr>
    </w:p>
    <w:p w:rsidR="00584668" w:rsidRPr="00321557" w:rsidRDefault="00584668" w:rsidP="00584668">
      <w:pPr>
        <w:pStyle w:val="ListParagraph"/>
        <w:rPr>
          <w:b/>
        </w:rPr>
      </w:pPr>
      <w:r w:rsidRPr="00321557">
        <w:rPr>
          <w:b/>
        </w:rPr>
        <w:t>4. Instructional Techniques</w:t>
      </w:r>
    </w:p>
    <w:p w:rsidR="00584668" w:rsidRPr="00321557" w:rsidRDefault="00584668" w:rsidP="00584668">
      <w:pPr>
        <w:spacing w:before="60" w:afterLines="60" w:line="240" w:lineRule="auto"/>
        <w:ind w:left="360"/>
        <w:jc w:val="both"/>
        <w:rPr>
          <w:rFonts w:ascii="Times New Roman" w:hAnsi="Times New Roman" w:cs="Times New Roman"/>
          <w:sz w:val="24"/>
          <w:szCs w:val="24"/>
        </w:rPr>
      </w:pPr>
      <w:r w:rsidRPr="00321557">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proposed specific instructional techniques applicable to specific units.</w:t>
      </w:r>
    </w:p>
    <w:p w:rsidR="00584668" w:rsidRPr="00321557" w:rsidRDefault="00584668" w:rsidP="00584668">
      <w:pPr>
        <w:pStyle w:val="ListParagraph"/>
        <w:rPr>
          <w:b/>
        </w:rPr>
      </w:pPr>
    </w:p>
    <w:p w:rsidR="00584668" w:rsidRPr="00321557" w:rsidRDefault="00584668" w:rsidP="00584668">
      <w:pPr>
        <w:pStyle w:val="ListParagraph"/>
        <w:rPr>
          <w:b/>
        </w:rPr>
      </w:pPr>
      <w:r w:rsidRPr="00321557">
        <w:rPr>
          <w:b/>
        </w:rPr>
        <w:t>4.1 General Techniques</w:t>
      </w:r>
    </w:p>
    <w:p w:rsidR="00584668" w:rsidRPr="00321557" w:rsidRDefault="00584668" w:rsidP="00584668">
      <w:pPr>
        <w:pStyle w:val="ListParagraph"/>
        <w:numPr>
          <w:ilvl w:val="0"/>
          <w:numId w:val="20"/>
        </w:numPr>
        <w:spacing w:after="200" w:line="276" w:lineRule="auto"/>
        <w:jc w:val="left"/>
      </w:pPr>
      <w:r w:rsidRPr="00321557">
        <w:t>Discussion</w:t>
      </w:r>
    </w:p>
    <w:p w:rsidR="00584668" w:rsidRPr="00321557" w:rsidRDefault="00584668" w:rsidP="00584668">
      <w:pPr>
        <w:pStyle w:val="ListParagraph"/>
        <w:numPr>
          <w:ilvl w:val="0"/>
          <w:numId w:val="20"/>
        </w:numPr>
        <w:spacing w:after="200" w:line="276" w:lineRule="auto"/>
        <w:jc w:val="left"/>
      </w:pPr>
      <w:r w:rsidRPr="00321557">
        <w:t>Brain storming</w:t>
      </w:r>
    </w:p>
    <w:p w:rsidR="00584668" w:rsidRPr="00321557" w:rsidRDefault="00584668" w:rsidP="00584668">
      <w:pPr>
        <w:pStyle w:val="ListParagraph"/>
        <w:numPr>
          <w:ilvl w:val="0"/>
          <w:numId w:val="20"/>
        </w:numPr>
        <w:spacing w:after="200" w:line="276" w:lineRule="auto"/>
        <w:jc w:val="left"/>
      </w:pPr>
      <w:r w:rsidRPr="00321557">
        <w:t>Cooperative Learning</w:t>
      </w:r>
    </w:p>
    <w:p w:rsidR="00584668" w:rsidRPr="00321557" w:rsidRDefault="00584668" w:rsidP="00584668">
      <w:pPr>
        <w:pStyle w:val="ListParagraph"/>
        <w:numPr>
          <w:ilvl w:val="0"/>
          <w:numId w:val="20"/>
        </w:numPr>
        <w:spacing w:after="200" w:line="276" w:lineRule="auto"/>
        <w:jc w:val="left"/>
      </w:pPr>
      <w:r w:rsidRPr="00321557">
        <w:t>Independent study</w:t>
      </w:r>
    </w:p>
    <w:p w:rsidR="00584668" w:rsidRPr="00321557" w:rsidRDefault="00584668" w:rsidP="00584668">
      <w:pPr>
        <w:pStyle w:val="ListParagraph"/>
        <w:numPr>
          <w:ilvl w:val="0"/>
          <w:numId w:val="20"/>
        </w:numPr>
        <w:spacing w:after="200" w:line="276" w:lineRule="auto"/>
        <w:jc w:val="left"/>
      </w:pPr>
      <w:r w:rsidRPr="00321557">
        <w:t>Presentation</w:t>
      </w:r>
    </w:p>
    <w:p w:rsidR="00584668" w:rsidRPr="00321557" w:rsidRDefault="00584668" w:rsidP="00584668">
      <w:pPr>
        <w:pStyle w:val="ListParagraph"/>
      </w:pPr>
    </w:p>
    <w:p w:rsidR="00584668" w:rsidRPr="00321557" w:rsidRDefault="00584668" w:rsidP="00584668">
      <w:pPr>
        <w:pStyle w:val="ListParagraph"/>
        <w:rPr>
          <w:b/>
        </w:rPr>
      </w:pPr>
      <w:r w:rsidRPr="00321557">
        <w:rPr>
          <w:b/>
        </w:rPr>
        <w:t>4.2 Specific Instructional Techniques</w:t>
      </w:r>
    </w:p>
    <w:p w:rsidR="00584668" w:rsidRPr="00321557" w:rsidRDefault="00584668" w:rsidP="00584668">
      <w:pPr>
        <w:pStyle w:val="ListParagraph"/>
        <w:rPr>
          <w:b/>
        </w:rPr>
      </w:pPr>
      <w:r w:rsidRPr="00321557">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0"/>
      </w:tblGrid>
      <w:tr w:rsidR="00584668" w:rsidRPr="00321557" w:rsidTr="00E57456">
        <w:tc>
          <w:tcPr>
            <w:tcW w:w="7110" w:type="dxa"/>
          </w:tcPr>
          <w:p w:rsidR="00584668" w:rsidRPr="00321557" w:rsidRDefault="00584668" w:rsidP="00E57456">
            <w:pPr>
              <w:pStyle w:val="ListParagraph"/>
              <w:spacing w:after="0"/>
              <w:jc w:val="center"/>
              <w:rPr>
                <w:b/>
              </w:rPr>
            </w:pPr>
            <w:r w:rsidRPr="00321557">
              <w:rPr>
                <w:b/>
              </w:rPr>
              <w:t>Activities</w:t>
            </w:r>
          </w:p>
        </w:tc>
      </w:tr>
      <w:tr w:rsidR="00584668" w:rsidRPr="00321557" w:rsidTr="00E57456">
        <w:trPr>
          <w:trHeight w:val="971"/>
        </w:trPr>
        <w:tc>
          <w:tcPr>
            <w:tcW w:w="7110" w:type="dxa"/>
          </w:tcPr>
          <w:p w:rsidR="00584668" w:rsidRPr="00321557" w:rsidRDefault="00584668" w:rsidP="00584668">
            <w:pPr>
              <w:pStyle w:val="ListParagraph"/>
              <w:numPr>
                <w:ilvl w:val="0"/>
                <w:numId w:val="21"/>
              </w:numPr>
              <w:spacing w:after="0"/>
              <w:jc w:val="left"/>
            </w:pPr>
            <w:r w:rsidRPr="00321557">
              <w:t xml:space="preserve">Discussion and clarification of issues </w:t>
            </w:r>
          </w:p>
          <w:p w:rsidR="00584668" w:rsidRPr="00321557" w:rsidRDefault="00584668" w:rsidP="00584668">
            <w:pPr>
              <w:pStyle w:val="ListParagraph"/>
              <w:numPr>
                <w:ilvl w:val="0"/>
                <w:numId w:val="21"/>
              </w:numPr>
              <w:spacing w:after="0"/>
              <w:jc w:val="left"/>
            </w:pPr>
            <w:r w:rsidRPr="00321557">
              <w:t>Discussion about sources of learning materials</w:t>
            </w:r>
          </w:p>
          <w:p w:rsidR="00584668" w:rsidRPr="00321557" w:rsidRDefault="00584668" w:rsidP="00584668">
            <w:pPr>
              <w:pStyle w:val="ListParagraph"/>
              <w:numPr>
                <w:ilvl w:val="0"/>
                <w:numId w:val="21"/>
              </w:numPr>
              <w:spacing w:after="0"/>
              <w:jc w:val="left"/>
            </w:pPr>
            <w:r w:rsidRPr="00321557">
              <w:t>Identifying concern issues in libraries and websites.</w:t>
            </w:r>
          </w:p>
        </w:tc>
      </w:tr>
      <w:tr w:rsidR="00584668" w:rsidRPr="00321557" w:rsidTr="00E57456">
        <w:trPr>
          <w:trHeight w:val="935"/>
        </w:trPr>
        <w:tc>
          <w:tcPr>
            <w:tcW w:w="7110" w:type="dxa"/>
          </w:tcPr>
          <w:p w:rsidR="00584668" w:rsidRPr="00321557" w:rsidRDefault="00584668" w:rsidP="00584668">
            <w:pPr>
              <w:pStyle w:val="ListParagraph"/>
              <w:numPr>
                <w:ilvl w:val="0"/>
                <w:numId w:val="21"/>
              </w:numPr>
              <w:spacing w:after="0"/>
              <w:jc w:val="left"/>
            </w:pPr>
            <w:r w:rsidRPr="00321557">
              <w:t>Discussion of concept of seminar and its procedure</w:t>
            </w:r>
          </w:p>
          <w:p w:rsidR="00584668" w:rsidRPr="00321557" w:rsidRDefault="00584668" w:rsidP="00584668">
            <w:pPr>
              <w:pStyle w:val="ListParagraph"/>
              <w:numPr>
                <w:ilvl w:val="0"/>
                <w:numId w:val="21"/>
              </w:numPr>
              <w:spacing w:after="0"/>
              <w:jc w:val="left"/>
            </w:pPr>
            <w:r w:rsidRPr="00321557">
              <w:t>Clarification about ways of preparing seminar papers</w:t>
            </w:r>
          </w:p>
          <w:p w:rsidR="00584668" w:rsidRPr="00321557" w:rsidRDefault="00584668" w:rsidP="00584668">
            <w:pPr>
              <w:pStyle w:val="ListParagraph"/>
              <w:numPr>
                <w:ilvl w:val="0"/>
                <w:numId w:val="21"/>
              </w:numPr>
              <w:spacing w:after="0"/>
              <w:jc w:val="left"/>
            </w:pPr>
            <w:r w:rsidRPr="00321557">
              <w:t>Distribution of issues/assignments for seminar paper</w:t>
            </w:r>
          </w:p>
        </w:tc>
      </w:tr>
      <w:tr w:rsidR="00584668" w:rsidRPr="00321557" w:rsidTr="00E57456">
        <w:trPr>
          <w:trHeight w:val="1214"/>
        </w:trPr>
        <w:tc>
          <w:tcPr>
            <w:tcW w:w="7110" w:type="dxa"/>
          </w:tcPr>
          <w:p w:rsidR="00584668" w:rsidRPr="00321557" w:rsidRDefault="00584668" w:rsidP="00584668">
            <w:pPr>
              <w:pStyle w:val="ListParagraph"/>
              <w:numPr>
                <w:ilvl w:val="0"/>
                <w:numId w:val="21"/>
              </w:numPr>
              <w:spacing w:after="0"/>
              <w:jc w:val="left"/>
            </w:pPr>
            <w:r w:rsidRPr="00321557">
              <w:lastRenderedPageBreak/>
              <w:t>Visiting libraries and websites to identify related materials</w:t>
            </w:r>
          </w:p>
          <w:p w:rsidR="00584668" w:rsidRPr="00321557" w:rsidRDefault="00584668" w:rsidP="00584668">
            <w:pPr>
              <w:pStyle w:val="ListParagraph"/>
              <w:numPr>
                <w:ilvl w:val="0"/>
                <w:numId w:val="21"/>
              </w:numPr>
              <w:spacing w:after="0"/>
              <w:jc w:val="left"/>
            </w:pPr>
            <w:r w:rsidRPr="00321557">
              <w:t>Collection of information</w:t>
            </w:r>
          </w:p>
          <w:p w:rsidR="00584668" w:rsidRPr="00321557" w:rsidRDefault="00584668" w:rsidP="00584668">
            <w:pPr>
              <w:pStyle w:val="ListParagraph"/>
              <w:numPr>
                <w:ilvl w:val="0"/>
                <w:numId w:val="21"/>
              </w:numPr>
              <w:spacing w:after="0"/>
              <w:jc w:val="left"/>
            </w:pPr>
            <w:r w:rsidRPr="00321557">
              <w:t>Reviewing documents</w:t>
            </w:r>
          </w:p>
          <w:p w:rsidR="00584668" w:rsidRPr="00321557" w:rsidRDefault="00584668" w:rsidP="00584668">
            <w:pPr>
              <w:pStyle w:val="ListParagraph"/>
              <w:numPr>
                <w:ilvl w:val="0"/>
                <w:numId w:val="21"/>
              </w:numPr>
              <w:spacing w:after="0"/>
              <w:jc w:val="left"/>
            </w:pPr>
            <w:r w:rsidRPr="00321557">
              <w:t>Writing papers</w:t>
            </w:r>
          </w:p>
        </w:tc>
      </w:tr>
      <w:tr w:rsidR="00584668" w:rsidRPr="00321557" w:rsidTr="00E57456">
        <w:trPr>
          <w:trHeight w:val="1241"/>
        </w:trPr>
        <w:tc>
          <w:tcPr>
            <w:tcW w:w="7110" w:type="dxa"/>
          </w:tcPr>
          <w:p w:rsidR="00584668" w:rsidRPr="00321557" w:rsidRDefault="00584668" w:rsidP="00584668">
            <w:pPr>
              <w:pStyle w:val="ListParagraph"/>
              <w:numPr>
                <w:ilvl w:val="0"/>
                <w:numId w:val="22"/>
              </w:numPr>
              <w:spacing w:after="0"/>
              <w:ind w:left="702" w:hanging="270"/>
              <w:jc w:val="left"/>
            </w:pPr>
            <w:r w:rsidRPr="00321557">
              <w:t>Printing papers and distribution to the peers for making comments</w:t>
            </w:r>
          </w:p>
          <w:p w:rsidR="00584668" w:rsidRPr="00321557" w:rsidRDefault="00584668" w:rsidP="00584668">
            <w:pPr>
              <w:pStyle w:val="ListParagraph"/>
              <w:numPr>
                <w:ilvl w:val="0"/>
                <w:numId w:val="22"/>
              </w:numPr>
              <w:spacing w:after="0"/>
              <w:ind w:left="702" w:hanging="270"/>
              <w:jc w:val="left"/>
            </w:pPr>
            <w:r w:rsidRPr="00321557">
              <w:t>Organizing seminar</w:t>
            </w:r>
          </w:p>
          <w:p w:rsidR="00584668" w:rsidRPr="00321557" w:rsidRDefault="00584668" w:rsidP="00584668">
            <w:pPr>
              <w:pStyle w:val="ListParagraph"/>
              <w:numPr>
                <w:ilvl w:val="0"/>
                <w:numId w:val="22"/>
              </w:numPr>
              <w:spacing w:after="0"/>
              <w:ind w:left="702" w:hanging="270"/>
              <w:jc w:val="left"/>
            </w:pPr>
            <w:r w:rsidRPr="00321557">
              <w:t>Presentation of paper by individual</w:t>
            </w:r>
          </w:p>
          <w:p w:rsidR="00584668" w:rsidRPr="00321557" w:rsidRDefault="00584668" w:rsidP="00584668">
            <w:pPr>
              <w:pStyle w:val="ListParagraph"/>
              <w:numPr>
                <w:ilvl w:val="0"/>
                <w:numId w:val="22"/>
              </w:numPr>
              <w:spacing w:after="0"/>
              <w:ind w:left="702" w:hanging="270"/>
              <w:jc w:val="left"/>
            </w:pPr>
            <w:r w:rsidRPr="00321557">
              <w:t>Collecting feedbacks</w:t>
            </w:r>
          </w:p>
          <w:p w:rsidR="00584668" w:rsidRPr="00321557" w:rsidRDefault="00584668" w:rsidP="00584668">
            <w:pPr>
              <w:pStyle w:val="ListParagraph"/>
              <w:numPr>
                <w:ilvl w:val="0"/>
                <w:numId w:val="22"/>
              </w:numPr>
              <w:spacing w:after="0"/>
              <w:ind w:left="702" w:hanging="270"/>
              <w:jc w:val="left"/>
            </w:pPr>
            <w:r w:rsidRPr="00321557">
              <w:t>Editing papers</w:t>
            </w:r>
          </w:p>
        </w:tc>
      </w:tr>
      <w:tr w:rsidR="00584668" w:rsidRPr="00321557" w:rsidTr="00E57456">
        <w:trPr>
          <w:trHeight w:val="710"/>
        </w:trPr>
        <w:tc>
          <w:tcPr>
            <w:tcW w:w="7110" w:type="dxa"/>
          </w:tcPr>
          <w:p w:rsidR="00584668" w:rsidRPr="00321557" w:rsidRDefault="00584668" w:rsidP="00584668">
            <w:pPr>
              <w:pStyle w:val="ListParagraph"/>
              <w:numPr>
                <w:ilvl w:val="0"/>
                <w:numId w:val="22"/>
              </w:numPr>
              <w:spacing w:after="0"/>
              <w:ind w:left="792"/>
              <w:jc w:val="left"/>
            </w:pPr>
            <w:r w:rsidRPr="00321557">
              <w:t>Evaluation of seminar papers by internal teachers</w:t>
            </w:r>
          </w:p>
          <w:p w:rsidR="00584668" w:rsidRPr="00321557" w:rsidRDefault="00584668" w:rsidP="00584668">
            <w:pPr>
              <w:pStyle w:val="ListParagraph"/>
              <w:numPr>
                <w:ilvl w:val="0"/>
                <w:numId w:val="22"/>
              </w:numPr>
              <w:spacing w:after="0"/>
              <w:ind w:left="792"/>
              <w:jc w:val="left"/>
            </w:pPr>
            <w:r w:rsidRPr="00321557">
              <w:t>Viva by external examiner</w:t>
            </w:r>
          </w:p>
        </w:tc>
      </w:tr>
    </w:tbl>
    <w:p w:rsidR="00584668" w:rsidRPr="00321557" w:rsidRDefault="00584668" w:rsidP="00584668">
      <w:pPr>
        <w:rPr>
          <w:rFonts w:ascii="Times New Roman" w:hAnsi="Times New Roman" w:cs="Times New Roman"/>
          <w:b/>
          <w:i/>
          <w:sz w:val="24"/>
          <w:szCs w:val="24"/>
        </w:rPr>
      </w:pPr>
      <w:r w:rsidRPr="00321557">
        <w:rPr>
          <w:rFonts w:ascii="Times New Roman" w:hAnsi="Times New Roman" w:cs="Times New Roman"/>
          <w:b/>
          <w:i/>
          <w:sz w:val="24"/>
          <w:szCs w:val="24"/>
        </w:rPr>
        <w:t>(Note: All assignments done by the students should be signed by the internal teacher and these should be submitted to the external examiner)</w:t>
      </w:r>
    </w:p>
    <w:p w:rsidR="00584668" w:rsidRPr="00321557" w:rsidRDefault="00584668" w:rsidP="00584668">
      <w:pPr>
        <w:rPr>
          <w:rFonts w:ascii="Times New Roman" w:hAnsi="Times New Roman" w:cs="Times New Roman"/>
          <w:b/>
          <w:sz w:val="24"/>
          <w:szCs w:val="24"/>
        </w:rPr>
      </w:pPr>
      <w:r w:rsidRPr="00321557">
        <w:rPr>
          <w:rFonts w:ascii="Times New Roman" w:hAnsi="Times New Roman" w:cs="Times New Roman"/>
          <w:b/>
          <w:sz w:val="24"/>
          <w:szCs w:val="24"/>
        </w:rPr>
        <w:t>5.</w:t>
      </w:r>
      <w:r w:rsidRPr="00321557">
        <w:rPr>
          <w:rFonts w:ascii="Times New Roman" w:hAnsi="Times New Roman" w:cs="Times New Roman"/>
          <w:b/>
          <w:sz w:val="24"/>
          <w:szCs w:val="24"/>
        </w:rPr>
        <w:tab/>
        <w:t>Evaluation</w:t>
      </w:r>
    </w:p>
    <w:p w:rsidR="00584668" w:rsidRPr="00321557" w:rsidRDefault="00584668" w:rsidP="00584668">
      <w:pPr>
        <w:numPr>
          <w:ilvl w:val="1"/>
          <w:numId w:val="6"/>
        </w:num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Internal Evaluation (Practical) 40%</w:t>
      </w:r>
    </w:p>
    <w:p w:rsidR="00584668" w:rsidRPr="00321557" w:rsidRDefault="00584668" w:rsidP="00584668">
      <w:pPr>
        <w:rPr>
          <w:rFonts w:ascii="Times New Roman" w:hAnsi="Times New Roman" w:cs="Times New Roman"/>
          <w:sz w:val="24"/>
          <w:szCs w:val="24"/>
        </w:rPr>
      </w:pPr>
      <w:r w:rsidRPr="00321557">
        <w:rPr>
          <w:rFonts w:ascii="Times New Roman" w:hAnsi="Times New Roman" w:cs="Times New Roman"/>
          <w:sz w:val="24"/>
          <w:szCs w:val="24"/>
        </w:rPr>
        <w:t>Internal evaluation will be conducted by subject teachers based on following aspects: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40"/>
        <w:gridCol w:w="1800"/>
      </w:tblGrid>
      <w:tr w:rsidR="00584668" w:rsidRPr="00321557" w:rsidTr="00E57456">
        <w:tc>
          <w:tcPr>
            <w:tcW w:w="720" w:type="dxa"/>
          </w:tcPr>
          <w:p w:rsidR="00584668" w:rsidRPr="00321557" w:rsidRDefault="00584668" w:rsidP="00E57456">
            <w:pPr>
              <w:spacing w:after="0" w:line="240" w:lineRule="auto"/>
              <w:jc w:val="center"/>
              <w:rPr>
                <w:rFonts w:ascii="Times New Roman" w:hAnsi="Times New Roman" w:cs="Times New Roman"/>
                <w:b/>
                <w:sz w:val="24"/>
                <w:szCs w:val="24"/>
              </w:rPr>
            </w:pPr>
            <w:r w:rsidRPr="00321557">
              <w:rPr>
                <w:rFonts w:ascii="Times New Roman" w:hAnsi="Times New Roman" w:cs="Times New Roman"/>
                <w:b/>
                <w:sz w:val="24"/>
                <w:szCs w:val="24"/>
              </w:rPr>
              <w:t>SN</w:t>
            </w:r>
          </w:p>
        </w:tc>
        <w:tc>
          <w:tcPr>
            <w:tcW w:w="5940" w:type="dxa"/>
          </w:tcPr>
          <w:p w:rsidR="00584668" w:rsidRPr="00321557" w:rsidRDefault="00584668" w:rsidP="00E57456">
            <w:pPr>
              <w:spacing w:after="0" w:line="240" w:lineRule="auto"/>
              <w:jc w:val="center"/>
              <w:rPr>
                <w:rFonts w:ascii="Times New Roman" w:hAnsi="Times New Roman" w:cs="Times New Roman"/>
                <w:b/>
                <w:sz w:val="24"/>
                <w:szCs w:val="24"/>
              </w:rPr>
            </w:pPr>
            <w:r w:rsidRPr="00321557">
              <w:rPr>
                <w:rFonts w:ascii="Times New Roman" w:hAnsi="Times New Roman" w:cs="Times New Roman"/>
                <w:b/>
                <w:sz w:val="24"/>
                <w:szCs w:val="24"/>
              </w:rPr>
              <w:t>Particular</w:t>
            </w:r>
          </w:p>
        </w:tc>
        <w:tc>
          <w:tcPr>
            <w:tcW w:w="1800" w:type="dxa"/>
          </w:tcPr>
          <w:p w:rsidR="00584668" w:rsidRPr="00321557" w:rsidRDefault="00584668" w:rsidP="00E57456">
            <w:pPr>
              <w:spacing w:after="0" w:line="240" w:lineRule="auto"/>
              <w:jc w:val="center"/>
              <w:rPr>
                <w:rFonts w:ascii="Times New Roman" w:hAnsi="Times New Roman" w:cs="Times New Roman"/>
                <w:b/>
                <w:sz w:val="24"/>
                <w:szCs w:val="24"/>
              </w:rPr>
            </w:pPr>
            <w:r w:rsidRPr="00321557">
              <w:rPr>
                <w:rFonts w:ascii="Times New Roman" w:hAnsi="Times New Roman" w:cs="Times New Roman"/>
                <w:b/>
                <w:sz w:val="24"/>
                <w:szCs w:val="24"/>
              </w:rPr>
              <w:t xml:space="preserve">Marks </w:t>
            </w:r>
          </w:p>
        </w:tc>
      </w:tr>
      <w:tr w:rsidR="00584668" w:rsidRPr="00321557" w:rsidTr="00E57456">
        <w:tc>
          <w:tcPr>
            <w:tcW w:w="72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1</w:t>
            </w:r>
          </w:p>
        </w:tc>
        <w:tc>
          <w:tcPr>
            <w:tcW w:w="5940" w:type="dxa"/>
          </w:tcPr>
          <w:p w:rsidR="00584668" w:rsidRPr="00321557" w:rsidRDefault="00584668" w:rsidP="00E57456">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Attendance</w:t>
            </w:r>
          </w:p>
        </w:tc>
        <w:tc>
          <w:tcPr>
            <w:tcW w:w="180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5</w:t>
            </w:r>
          </w:p>
        </w:tc>
      </w:tr>
      <w:tr w:rsidR="00584668" w:rsidRPr="00321557" w:rsidTr="00E57456">
        <w:tc>
          <w:tcPr>
            <w:tcW w:w="72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2</w:t>
            </w:r>
          </w:p>
        </w:tc>
        <w:tc>
          <w:tcPr>
            <w:tcW w:w="5940" w:type="dxa"/>
          </w:tcPr>
          <w:p w:rsidR="00584668" w:rsidRPr="00321557" w:rsidRDefault="00584668" w:rsidP="00E57456">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Participation in learning activities</w:t>
            </w:r>
          </w:p>
        </w:tc>
        <w:tc>
          <w:tcPr>
            <w:tcW w:w="180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5</w:t>
            </w:r>
          </w:p>
        </w:tc>
      </w:tr>
      <w:tr w:rsidR="00584668" w:rsidRPr="00321557" w:rsidTr="00E57456">
        <w:tc>
          <w:tcPr>
            <w:tcW w:w="72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3</w:t>
            </w:r>
          </w:p>
        </w:tc>
        <w:tc>
          <w:tcPr>
            <w:tcW w:w="5940" w:type="dxa"/>
          </w:tcPr>
          <w:p w:rsidR="00584668" w:rsidRPr="00321557" w:rsidRDefault="00584668" w:rsidP="00E57456">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First assessment /midterm examination</w:t>
            </w:r>
          </w:p>
        </w:tc>
        <w:tc>
          <w:tcPr>
            <w:tcW w:w="180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15</w:t>
            </w:r>
          </w:p>
        </w:tc>
      </w:tr>
      <w:tr w:rsidR="00584668" w:rsidRPr="00321557" w:rsidTr="00E57456">
        <w:tc>
          <w:tcPr>
            <w:tcW w:w="72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4</w:t>
            </w:r>
          </w:p>
        </w:tc>
        <w:tc>
          <w:tcPr>
            <w:tcW w:w="5940" w:type="dxa"/>
          </w:tcPr>
          <w:p w:rsidR="00584668" w:rsidRPr="00321557" w:rsidRDefault="00584668" w:rsidP="00E57456">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Second assessment/term paper</w:t>
            </w:r>
          </w:p>
        </w:tc>
        <w:tc>
          <w:tcPr>
            <w:tcW w:w="1800" w:type="dxa"/>
          </w:tcPr>
          <w:p w:rsidR="00584668" w:rsidRPr="00321557" w:rsidRDefault="00584668" w:rsidP="00E57456">
            <w:pPr>
              <w:spacing w:after="0" w:line="240" w:lineRule="auto"/>
              <w:jc w:val="center"/>
              <w:rPr>
                <w:rFonts w:ascii="Times New Roman" w:hAnsi="Times New Roman" w:cs="Times New Roman"/>
                <w:sz w:val="24"/>
                <w:szCs w:val="24"/>
              </w:rPr>
            </w:pPr>
            <w:r w:rsidRPr="00321557">
              <w:rPr>
                <w:rFonts w:ascii="Times New Roman" w:hAnsi="Times New Roman" w:cs="Times New Roman"/>
                <w:sz w:val="24"/>
                <w:szCs w:val="24"/>
              </w:rPr>
              <w:t>15</w:t>
            </w:r>
          </w:p>
        </w:tc>
      </w:tr>
      <w:tr w:rsidR="00584668" w:rsidRPr="00321557" w:rsidTr="00E57456">
        <w:tc>
          <w:tcPr>
            <w:tcW w:w="6660" w:type="dxa"/>
            <w:gridSpan w:val="2"/>
          </w:tcPr>
          <w:p w:rsidR="00584668" w:rsidRPr="00321557" w:rsidRDefault="00584668" w:rsidP="00E57456">
            <w:pPr>
              <w:spacing w:after="0" w:line="240" w:lineRule="auto"/>
              <w:rPr>
                <w:rFonts w:ascii="Times New Roman" w:hAnsi="Times New Roman" w:cs="Times New Roman"/>
                <w:b/>
                <w:sz w:val="24"/>
                <w:szCs w:val="24"/>
              </w:rPr>
            </w:pPr>
            <w:r w:rsidRPr="00321557">
              <w:rPr>
                <w:rFonts w:ascii="Times New Roman" w:hAnsi="Times New Roman" w:cs="Times New Roman"/>
                <w:b/>
                <w:sz w:val="24"/>
                <w:szCs w:val="24"/>
              </w:rPr>
              <w:t>Total</w:t>
            </w:r>
          </w:p>
        </w:tc>
        <w:tc>
          <w:tcPr>
            <w:tcW w:w="1800" w:type="dxa"/>
          </w:tcPr>
          <w:p w:rsidR="00584668" w:rsidRPr="00321557" w:rsidRDefault="00584668" w:rsidP="00E57456">
            <w:pPr>
              <w:spacing w:after="0" w:line="240" w:lineRule="auto"/>
              <w:jc w:val="center"/>
              <w:rPr>
                <w:rFonts w:ascii="Times New Roman" w:hAnsi="Times New Roman" w:cs="Times New Roman"/>
                <w:b/>
                <w:sz w:val="24"/>
                <w:szCs w:val="24"/>
              </w:rPr>
            </w:pPr>
            <w:r w:rsidRPr="00321557">
              <w:rPr>
                <w:rFonts w:ascii="Times New Roman" w:hAnsi="Times New Roman" w:cs="Times New Roman"/>
                <w:b/>
                <w:sz w:val="24"/>
                <w:szCs w:val="24"/>
              </w:rPr>
              <w:t>40</w:t>
            </w:r>
          </w:p>
        </w:tc>
      </w:tr>
    </w:tbl>
    <w:p w:rsidR="00584668" w:rsidRPr="00321557" w:rsidRDefault="00584668" w:rsidP="00584668">
      <w:pPr>
        <w:rPr>
          <w:rFonts w:ascii="Times New Roman" w:hAnsi="Times New Roman" w:cs="Times New Roman"/>
          <w:b/>
          <w:sz w:val="24"/>
          <w:szCs w:val="24"/>
        </w:rPr>
      </w:pPr>
    </w:p>
    <w:p w:rsidR="00584668" w:rsidRPr="00584668" w:rsidRDefault="00584668" w:rsidP="00584668">
      <w:pPr>
        <w:rPr>
          <w:rFonts w:ascii="Times New Roman" w:hAnsi="Times New Roman" w:cs="Times New Roman"/>
          <w:b/>
          <w:sz w:val="24"/>
          <w:szCs w:val="24"/>
        </w:rPr>
      </w:pPr>
      <w:r w:rsidRPr="00321557">
        <w:rPr>
          <w:rFonts w:ascii="Times New Roman" w:hAnsi="Times New Roman" w:cs="Times New Roman"/>
          <w:b/>
          <w:sz w:val="24"/>
          <w:szCs w:val="24"/>
        </w:rPr>
        <w:t>5.2 External Examination (Practical) 60%</w:t>
      </w:r>
    </w:p>
    <w:p w:rsidR="00584668" w:rsidRPr="00321557" w:rsidRDefault="00584668" w:rsidP="00584668">
      <w:pPr>
        <w:spacing w:after="0" w:line="240" w:lineRule="auto"/>
        <w:ind w:firstLine="450"/>
        <w:rPr>
          <w:rFonts w:ascii="Times New Roman" w:hAnsi="Times New Roman" w:cs="Times New Roman"/>
          <w:sz w:val="24"/>
          <w:szCs w:val="24"/>
        </w:rPr>
      </w:pPr>
      <w:r w:rsidRPr="00321557">
        <w:rPr>
          <w:rFonts w:ascii="Times New Roman" w:hAnsi="Times New Roman" w:cs="Times New Roman"/>
          <w:sz w:val="24"/>
          <w:szCs w:val="24"/>
        </w:rPr>
        <w:t xml:space="preserve">Examination Division, Office of the Dean, Faculty of Education will conduct final </w:t>
      </w:r>
    </w:p>
    <w:p w:rsidR="00584668" w:rsidRPr="00321557" w:rsidRDefault="00584668" w:rsidP="00584668">
      <w:pPr>
        <w:spacing w:after="0" w:line="240" w:lineRule="auto"/>
        <w:rPr>
          <w:rFonts w:ascii="Times New Roman" w:hAnsi="Times New Roman" w:cs="Times New Roman"/>
          <w:sz w:val="24"/>
          <w:szCs w:val="24"/>
        </w:rPr>
      </w:pPr>
      <w:r w:rsidRPr="00321557">
        <w:rPr>
          <w:rFonts w:ascii="Times New Roman" w:hAnsi="Times New Roman" w:cs="Times New Roman"/>
          <w:sz w:val="24"/>
          <w:szCs w:val="24"/>
        </w:rPr>
        <w:t xml:space="preserve">        </w:t>
      </w:r>
      <w:proofErr w:type="gramStart"/>
      <w:r w:rsidRPr="00321557">
        <w:rPr>
          <w:rFonts w:ascii="Times New Roman" w:hAnsi="Times New Roman" w:cs="Times New Roman"/>
          <w:sz w:val="24"/>
          <w:szCs w:val="24"/>
        </w:rPr>
        <w:t>examination</w:t>
      </w:r>
      <w:proofErr w:type="gramEnd"/>
      <w:r w:rsidRPr="00321557">
        <w:rPr>
          <w:rFonts w:ascii="Times New Roman" w:hAnsi="Times New Roman" w:cs="Times New Roman"/>
          <w:sz w:val="24"/>
          <w:szCs w:val="24"/>
        </w:rPr>
        <w:t xml:space="preserve"> at the end of semester.</w:t>
      </w:r>
    </w:p>
    <w:p w:rsidR="00584668" w:rsidRPr="00321557" w:rsidRDefault="00584668" w:rsidP="00584668">
      <w:pPr>
        <w:spacing w:after="0" w:line="240" w:lineRule="auto"/>
        <w:rPr>
          <w:rFonts w:ascii="Times New Roman" w:hAnsi="Times New Roman" w:cs="Times New Roman"/>
          <w:b/>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4883"/>
        <w:gridCol w:w="1575"/>
      </w:tblGrid>
      <w:tr w:rsidR="00584668" w:rsidRPr="00321557" w:rsidTr="00584668">
        <w:tc>
          <w:tcPr>
            <w:tcW w:w="5913" w:type="dxa"/>
            <w:gridSpan w:val="2"/>
            <w:tcBorders>
              <w:top w:val="single" w:sz="4" w:space="0" w:color="auto"/>
              <w:left w:val="single" w:sz="4" w:space="0" w:color="auto"/>
              <w:bottom w:val="single" w:sz="4" w:space="0" w:color="auto"/>
              <w:right w:val="single" w:sz="4" w:space="0" w:color="auto"/>
            </w:tcBorders>
          </w:tcPr>
          <w:p w:rsidR="00584668" w:rsidRPr="00321557" w:rsidRDefault="00584668" w:rsidP="00584668">
            <w:pPr>
              <w:pStyle w:val="ListParagraph"/>
              <w:numPr>
                <w:ilvl w:val="0"/>
                <w:numId w:val="27"/>
              </w:numPr>
              <w:spacing w:after="0"/>
              <w:jc w:val="left"/>
              <w:rPr>
                <w:b/>
              </w:rPr>
            </w:pPr>
            <w:r w:rsidRPr="00321557">
              <w:rPr>
                <w:b/>
              </w:rPr>
              <w:t>Written Exam</w:t>
            </w:r>
          </w:p>
        </w:tc>
        <w:tc>
          <w:tcPr>
            <w:tcW w:w="1575" w:type="dxa"/>
            <w:tcBorders>
              <w:top w:val="single" w:sz="4" w:space="0" w:color="auto"/>
              <w:left w:val="single" w:sz="4" w:space="0" w:color="auto"/>
              <w:bottom w:val="single" w:sz="4" w:space="0" w:color="auto"/>
              <w:right w:val="single" w:sz="4" w:space="0" w:color="auto"/>
            </w:tcBorders>
          </w:tcPr>
          <w:p w:rsidR="00584668" w:rsidRPr="00321557" w:rsidRDefault="00584668" w:rsidP="00E57456">
            <w:pPr>
              <w:spacing w:after="0" w:line="240" w:lineRule="auto"/>
              <w:rPr>
                <w:rFonts w:ascii="Times New Roman" w:eastAsia="Times New Roman" w:hAnsi="Times New Roman" w:cs="Times New Roman"/>
                <w:b/>
                <w:sz w:val="24"/>
                <w:szCs w:val="24"/>
              </w:rPr>
            </w:pPr>
            <w:r w:rsidRPr="00321557">
              <w:rPr>
                <w:rFonts w:ascii="Times New Roman" w:eastAsia="Times New Roman" w:hAnsi="Times New Roman" w:cs="Times New Roman"/>
                <w:b/>
                <w:sz w:val="24"/>
                <w:szCs w:val="24"/>
              </w:rPr>
              <w:t>40 Marks</w:t>
            </w:r>
          </w:p>
        </w:tc>
      </w:tr>
      <w:tr w:rsidR="00584668" w:rsidRPr="00321557" w:rsidTr="00584668">
        <w:tc>
          <w:tcPr>
            <w:tcW w:w="1030"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1</w:t>
            </w:r>
          </w:p>
        </w:tc>
        <w:tc>
          <w:tcPr>
            <w:tcW w:w="4883"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Objective type question (multiple choice 10 x 1 marks)</w:t>
            </w:r>
          </w:p>
        </w:tc>
        <w:tc>
          <w:tcPr>
            <w:tcW w:w="1575"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jc w:val="right"/>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10</w:t>
            </w:r>
          </w:p>
        </w:tc>
      </w:tr>
      <w:tr w:rsidR="00584668" w:rsidRPr="00321557" w:rsidTr="00584668">
        <w:tc>
          <w:tcPr>
            <w:tcW w:w="1030"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2</w:t>
            </w:r>
          </w:p>
        </w:tc>
        <w:tc>
          <w:tcPr>
            <w:tcW w:w="4883"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Short answer questions (4 questions x 5 marks with 1 OR questions)</w:t>
            </w:r>
          </w:p>
        </w:tc>
        <w:tc>
          <w:tcPr>
            <w:tcW w:w="1575"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jc w:val="right"/>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20</w:t>
            </w:r>
          </w:p>
        </w:tc>
      </w:tr>
      <w:tr w:rsidR="00584668" w:rsidRPr="00321557" w:rsidTr="00584668">
        <w:tc>
          <w:tcPr>
            <w:tcW w:w="1030"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3</w:t>
            </w:r>
          </w:p>
        </w:tc>
        <w:tc>
          <w:tcPr>
            <w:tcW w:w="4883"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Long answer questions (1 questions x 10 marks with 1 OR question))</w:t>
            </w:r>
          </w:p>
        </w:tc>
        <w:tc>
          <w:tcPr>
            <w:tcW w:w="1575"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jc w:val="right"/>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10</w:t>
            </w:r>
          </w:p>
        </w:tc>
      </w:tr>
      <w:tr w:rsidR="00584668" w:rsidRPr="00321557" w:rsidTr="00584668">
        <w:tc>
          <w:tcPr>
            <w:tcW w:w="7488" w:type="dxa"/>
            <w:gridSpan w:val="3"/>
            <w:tcBorders>
              <w:top w:val="single" w:sz="4" w:space="0" w:color="auto"/>
              <w:left w:val="single" w:sz="4" w:space="0" w:color="auto"/>
              <w:bottom w:val="single" w:sz="4" w:space="0" w:color="auto"/>
              <w:right w:val="single" w:sz="4" w:space="0" w:color="auto"/>
            </w:tcBorders>
          </w:tcPr>
          <w:p w:rsidR="00584668" w:rsidRPr="00321557" w:rsidRDefault="00584668" w:rsidP="00E57456">
            <w:pPr>
              <w:spacing w:after="0" w:line="240" w:lineRule="auto"/>
              <w:jc w:val="right"/>
              <w:rPr>
                <w:rFonts w:ascii="Times New Roman" w:eastAsia="Times New Roman" w:hAnsi="Times New Roman" w:cs="Times New Roman"/>
                <w:sz w:val="24"/>
                <w:szCs w:val="24"/>
              </w:rPr>
            </w:pPr>
          </w:p>
        </w:tc>
      </w:tr>
      <w:tr w:rsidR="00584668" w:rsidRPr="00321557" w:rsidTr="00584668">
        <w:tc>
          <w:tcPr>
            <w:tcW w:w="5913" w:type="dxa"/>
            <w:gridSpan w:val="2"/>
            <w:tcBorders>
              <w:top w:val="single" w:sz="4" w:space="0" w:color="auto"/>
              <w:left w:val="single" w:sz="4" w:space="0" w:color="auto"/>
              <w:bottom w:val="single" w:sz="4" w:space="0" w:color="auto"/>
              <w:right w:val="single" w:sz="4" w:space="0" w:color="auto"/>
            </w:tcBorders>
            <w:hideMark/>
          </w:tcPr>
          <w:p w:rsidR="00584668" w:rsidRPr="00321557" w:rsidRDefault="00584668" w:rsidP="00584668">
            <w:pPr>
              <w:pStyle w:val="ListParagraph"/>
              <w:numPr>
                <w:ilvl w:val="0"/>
                <w:numId w:val="27"/>
              </w:numPr>
              <w:spacing w:after="0" w:line="276" w:lineRule="auto"/>
              <w:jc w:val="left"/>
              <w:rPr>
                <w:b/>
              </w:rPr>
            </w:pPr>
            <w:r w:rsidRPr="00321557">
              <w:rPr>
                <w:b/>
              </w:rPr>
              <w:t>Practical examination (Internal 8+External 12)</w:t>
            </w:r>
          </w:p>
        </w:tc>
        <w:tc>
          <w:tcPr>
            <w:tcW w:w="1575" w:type="dxa"/>
            <w:tcBorders>
              <w:top w:val="single" w:sz="4" w:space="0" w:color="auto"/>
              <w:left w:val="single" w:sz="4" w:space="0" w:color="auto"/>
              <w:bottom w:val="single" w:sz="4" w:space="0" w:color="auto"/>
              <w:right w:val="single" w:sz="4" w:space="0" w:color="auto"/>
            </w:tcBorders>
            <w:hideMark/>
          </w:tcPr>
          <w:p w:rsidR="00584668" w:rsidRPr="00321557" w:rsidRDefault="00584668" w:rsidP="00E57456">
            <w:pPr>
              <w:spacing w:after="0" w:line="240" w:lineRule="auto"/>
              <w:jc w:val="right"/>
              <w:rPr>
                <w:rFonts w:ascii="Times New Roman" w:eastAsia="Times New Roman" w:hAnsi="Times New Roman" w:cs="Times New Roman"/>
                <w:b/>
                <w:sz w:val="24"/>
                <w:szCs w:val="24"/>
              </w:rPr>
            </w:pPr>
            <w:r w:rsidRPr="00321557">
              <w:rPr>
                <w:rFonts w:ascii="Times New Roman" w:eastAsia="Times New Roman" w:hAnsi="Times New Roman" w:cs="Times New Roman"/>
                <w:b/>
                <w:sz w:val="24"/>
                <w:szCs w:val="24"/>
              </w:rPr>
              <w:t>20</w:t>
            </w:r>
          </w:p>
        </w:tc>
      </w:tr>
    </w:tbl>
    <w:p w:rsidR="00584668" w:rsidRPr="00321557" w:rsidRDefault="00584668" w:rsidP="00584668">
      <w:pPr>
        <w:pStyle w:val="ListParagraph"/>
        <w:ind w:left="1080"/>
        <w:rPr>
          <w:rFonts w:eastAsia="MS Mincho"/>
          <w:bCs/>
        </w:rPr>
      </w:pPr>
    </w:p>
    <w:p w:rsidR="00584668" w:rsidRPr="00321557" w:rsidRDefault="00584668" w:rsidP="00584668">
      <w:pPr>
        <w:spacing w:after="0" w:line="240" w:lineRule="auto"/>
        <w:rPr>
          <w:rFonts w:ascii="Times New Roman" w:hAnsi="Times New Roman" w:cs="Times New Roman"/>
          <w:b/>
          <w:bCs/>
          <w:sz w:val="24"/>
          <w:szCs w:val="24"/>
          <w:lang w:val="en-GB"/>
        </w:rPr>
      </w:pPr>
    </w:p>
    <w:p w:rsidR="00584668" w:rsidRPr="00321557" w:rsidRDefault="00584668" w:rsidP="00584668">
      <w:pPr>
        <w:pStyle w:val="ListParagraph"/>
        <w:numPr>
          <w:ilvl w:val="0"/>
          <w:numId w:val="26"/>
        </w:numPr>
        <w:spacing w:after="200"/>
        <w:jc w:val="left"/>
        <w:rPr>
          <w:b/>
        </w:rPr>
      </w:pPr>
      <w:r w:rsidRPr="00321557">
        <w:rPr>
          <w:b/>
        </w:rPr>
        <w:lastRenderedPageBreak/>
        <w:t xml:space="preserve">References </w:t>
      </w:r>
    </w:p>
    <w:p w:rsidR="00584668" w:rsidRPr="00321557" w:rsidRDefault="00584668" w:rsidP="00584668">
      <w:pPr>
        <w:spacing w:after="0" w:line="240" w:lineRule="auto"/>
        <w:ind w:left="540" w:hanging="540"/>
        <w:textAlignment w:val="baseline"/>
        <w:rPr>
          <w:rFonts w:ascii="Times New Roman" w:hAnsi="Times New Roman" w:cs="Times New Roman"/>
        </w:rPr>
      </w:pPr>
      <w:proofErr w:type="spellStart"/>
      <w:r w:rsidRPr="00321557">
        <w:rPr>
          <w:rFonts w:ascii="Times New Roman" w:hAnsi="Times New Roman" w:cs="Times New Roman"/>
        </w:rPr>
        <w:t>Adhikari</w:t>
      </w:r>
      <w:proofErr w:type="spellEnd"/>
      <w:r w:rsidRPr="00321557">
        <w:rPr>
          <w:rFonts w:ascii="Times New Roman" w:hAnsi="Times New Roman" w:cs="Times New Roman"/>
        </w:rPr>
        <w:t xml:space="preserve">, R. (2010). </w:t>
      </w:r>
      <w:r w:rsidRPr="00321557">
        <w:rPr>
          <w:rFonts w:ascii="Times New Roman" w:hAnsi="Times New Roman" w:cs="Times New Roman"/>
          <w:i/>
          <w:iCs/>
        </w:rPr>
        <w:t>Are Nepali students at risk of HIV? A cross-sectional study of condom use at first sexual intercourse among college students in Kathmandu</w:t>
      </w:r>
      <w:r w:rsidRPr="00321557">
        <w:rPr>
          <w:rFonts w:ascii="Times New Roman" w:hAnsi="Times New Roman" w:cs="Times New Roman"/>
        </w:rPr>
        <w:t xml:space="preserve">. Journal of the International AIDS Society 2010, 13:7 </w:t>
      </w:r>
      <w:hyperlink r:id="rId6" w:history="1">
        <w:r w:rsidRPr="00321557">
          <w:rPr>
            <w:rStyle w:val="Hyperlink"/>
          </w:rPr>
          <w:t>https://onlinelibrary.wiley.com/doi/abs/10.1186/1758-2652-13-7</w:t>
        </w:r>
      </w:hyperlink>
    </w:p>
    <w:p w:rsidR="00584668" w:rsidRPr="00321557" w:rsidRDefault="00584668" w:rsidP="00584668">
      <w:pPr>
        <w:spacing w:after="0" w:line="240" w:lineRule="auto"/>
        <w:ind w:left="540" w:hanging="540"/>
        <w:textAlignment w:val="baseline"/>
        <w:rPr>
          <w:rFonts w:ascii="Times New Roman" w:hAnsi="Times New Roman" w:cs="Times New Roman"/>
        </w:rPr>
      </w:pPr>
      <w:proofErr w:type="spellStart"/>
      <w:proofErr w:type="gramStart"/>
      <w:r w:rsidRPr="00321557">
        <w:rPr>
          <w:rFonts w:ascii="Times New Roman" w:hAnsi="Times New Roman" w:cs="Times New Roman"/>
        </w:rPr>
        <w:t>Adhikari</w:t>
      </w:r>
      <w:proofErr w:type="spellEnd"/>
      <w:r w:rsidRPr="00321557">
        <w:rPr>
          <w:rFonts w:ascii="Times New Roman" w:hAnsi="Times New Roman" w:cs="Times New Roman"/>
        </w:rPr>
        <w:t xml:space="preserve">, R and </w:t>
      </w:r>
      <w:proofErr w:type="spellStart"/>
      <w:r w:rsidRPr="00321557">
        <w:rPr>
          <w:rFonts w:ascii="Times New Roman" w:hAnsi="Times New Roman" w:cs="Times New Roman"/>
        </w:rPr>
        <w:t>Tamang</w:t>
      </w:r>
      <w:proofErr w:type="spellEnd"/>
      <w:r w:rsidRPr="00321557">
        <w:rPr>
          <w:rFonts w:ascii="Times New Roman" w:hAnsi="Times New Roman" w:cs="Times New Roman"/>
        </w:rPr>
        <w:t xml:space="preserve"> J. (2009).</w:t>
      </w:r>
      <w:proofErr w:type="gramEnd"/>
      <w:r w:rsidRPr="00321557">
        <w:rPr>
          <w:rFonts w:ascii="Times New Roman" w:hAnsi="Times New Roman" w:cs="Times New Roman"/>
        </w:rPr>
        <w:t xml:space="preserve"> </w:t>
      </w:r>
      <w:proofErr w:type="gramStart"/>
      <w:r w:rsidRPr="00321557">
        <w:rPr>
          <w:rFonts w:ascii="Times New Roman" w:hAnsi="Times New Roman" w:cs="Times New Roman"/>
          <w:i/>
          <w:iCs/>
        </w:rPr>
        <w:t>Premarital sexual behavior among male college students of Kathmandu</w:t>
      </w:r>
      <w:r w:rsidRPr="00321557">
        <w:rPr>
          <w:rFonts w:ascii="Times New Roman" w:hAnsi="Times New Roman" w:cs="Times New Roman"/>
        </w:rPr>
        <w:t>, Nepal.</w:t>
      </w:r>
      <w:proofErr w:type="gramEnd"/>
      <w:r w:rsidRPr="00321557">
        <w:rPr>
          <w:rFonts w:ascii="Times New Roman" w:hAnsi="Times New Roman" w:cs="Times New Roman"/>
        </w:rPr>
        <w:t xml:space="preserve"> BMC Public Health 2009, 9:241</w:t>
      </w:r>
      <w:r w:rsidRPr="00321557">
        <w:rPr>
          <w:rStyle w:val="apple-style-span"/>
          <w:rFonts w:ascii="Times New Roman" w:hAnsi="Times New Roman" w:cs="Times New Roman"/>
        </w:rPr>
        <w:t xml:space="preserve"> </w:t>
      </w:r>
      <w:hyperlink r:id="rId7" w:history="1">
        <w:r w:rsidRPr="00321557">
          <w:rPr>
            <w:rStyle w:val="Hyperlink"/>
            <w:kern w:val="32"/>
          </w:rPr>
          <w:t>http://www.biomedcentral.com/1471-2458/9/241</w:t>
        </w:r>
      </w:hyperlink>
    </w:p>
    <w:p w:rsidR="00584668" w:rsidRPr="00321557" w:rsidRDefault="00584668" w:rsidP="00584668">
      <w:pPr>
        <w:spacing w:after="0" w:line="240" w:lineRule="auto"/>
        <w:ind w:left="540" w:hanging="540"/>
        <w:textAlignment w:val="baseline"/>
        <w:rPr>
          <w:rFonts w:ascii="Times New Roman" w:hAnsi="Times New Roman" w:cs="Times New Roman"/>
        </w:rPr>
      </w:pPr>
      <w:proofErr w:type="spellStart"/>
      <w:r w:rsidRPr="00321557">
        <w:rPr>
          <w:rFonts w:ascii="Times New Roman" w:hAnsi="Times New Roman" w:cs="Times New Roman"/>
        </w:rPr>
        <w:t>Adhikari</w:t>
      </w:r>
      <w:proofErr w:type="spellEnd"/>
      <w:r w:rsidRPr="00321557">
        <w:rPr>
          <w:rFonts w:ascii="Times New Roman" w:hAnsi="Times New Roman" w:cs="Times New Roman"/>
        </w:rPr>
        <w:t xml:space="preserve">, R. (2015). </w:t>
      </w:r>
      <w:proofErr w:type="gramStart"/>
      <w:r w:rsidRPr="00321557">
        <w:rPr>
          <w:rFonts w:ascii="Times New Roman" w:hAnsi="Times New Roman" w:cs="Times New Roman"/>
          <w:i/>
          <w:iCs/>
        </w:rPr>
        <w:t>Prevalence and Correlates of Sexual Risk Behaviors among Nepalese Students.</w:t>
      </w:r>
      <w:proofErr w:type="gramEnd"/>
      <w:r w:rsidRPr="00321557">
        <w:rPr>
          <w:rFonts w:ascii="Times New Roman" w:hAnsi="Times New Roman" w:cs="Times New Roman"/>
        </w:rPr>
        <w:t xml:space="preserve"> </w:t>
      </w:r>
      <w:proofErr w:type="gramStart"/>
      <w:r w:rsidRPr="00321557">
        <w:rPr>
          <w:rFonts w:ascii="Times New Roman" w:hAnsi="Times New Roman" w:cs="Times New Roman"/>
        </w:rPr>
        <w:t>Social Science Asia.</w:t>
      </w:r>
      <w:proofErr w:type="gramEnd"/>
      <w:r w:rsidRPr="00321557">
        <w:rPr>
          <w:rFonts w:ascii="Times New Roman" w:hAnsi="Times New Roman" w:cs="Times New Roman"/>
        </w:rPr>
        <w:t xml:space="preserve"> Vol. 1 (4): pp 38-50. DOI: 10.14456/ssa.2015.29.</w:t>
      </w:r>
      <w:hyperlink r:id="rId8" w:history="1">
        <w:r w:rsidRPr="00321557">
          <w:rPr>
            <w:rStyle w:val="Hyperlink"/>
          </w:rPr>
          <w:t>http://www.socialscienceasia.nrct.go.th/index.php/SSAsia/article/view/72</w:t>
        </w:r>
      </w:hyperlink>
    </w:p>
    <w:p w:rsidR="00584668" w:rsidRPr="00321557" w:rsidRDefault="00584668" w:rsidP="00584668">
      <w:pPr>
        <w:shd w:val="clear" w:color="auto" w:fill="FFFFFF"/>
        <w:spacing w:after="120" w:line="240" w:lineRule="auto"/>
        <w:ind w:left="720" w:hanging="720"/>
        <w:textAlignment w:val="center"/>
        <w:rPr>
          <w:rFonts w:ascii="Times New Roman" w:hAnsi="Times New Roman" w:cs="Times New Roman"/>
          <w:sz w:val="24"/>
          <w:szCs w:val="24"/>
        </w:rPr>
      </w:pPr>
      <w:proofErr w:type="spellStart"/>
      <w:r w:rsidRPr="00321557">
        <w:rPr>
          <w:rFonts w:ascii="Times New Roman" w:hAnsi="Times New Roman" w:cs="Times New Roman"/>
        </w:rPr>
        <w:t>Adhikari</w:t>
      </w:r>
      <w:proofErr w:type="spellEnd"/>
      <w:r w:rsidRPr="00321557">
        <w:rPr>
          <w:rFonts w:ascii="Times New Roman" w:hAnsi="Times New Roman" w:cs="Times New Roman"/>
        </w:rPr>
        <w:t xml:space="preserve">, R. and </w:t>
      </w:r>
      <w:proofErr w:type="spellStart"/>
      <w:proofErr w:type="gramStart"/>
      <w:r w:rsidRPr="00321557">
        <w:rPr>
          <w:rFonts w:ascii="Times New Roman" w:hAnsi="Times New Roman" w:cs="Times New Roman"/>
        </w:rPr>
        <w:t>Sawangdee</w:t>
      </w:r>
      <w:proofErr w:type="spellEnd"/>
      <w:r w:rsidRPr="00321557">
        <w:rPr>
          <w:rFonts w:ascii="Times New Roman" w:hAnsi="Times New Roman" w:cs="Times New Roman"/>
        </w:rPr>
        <w:t xml:space="preserve">  Y</w:t>
      </w:r>
      <w:proofErr w:type="gramEnd"/>
      <w:r w:rsidRPr="00321557">
        <w:rPr>
          <w:rFonts w:ascii="Times New Roman" w:hAnsi="Times New Roman" w:cs="Times New Roman"/>
        </w:rPr>
        <w:t xml:space="preserve">(2011). </w:t>
      </w:r>
      <w:r w:rsidRPr="00321557">
        <w:rPr>
          <w:rFonts w:ascii="Times New Roman" w:hAnsi="Times New Roman" w:cs="Times New Roman"/>
          <w:b/>
          <w:bCs/>
          <w:i/>
          <w:iCs/>
        </w:rPr>
        <w:t>Influence of women’s autonomy on infant mortality in Nepal</w:t>
      </w:r>
      <w:r w:rsidRPr="00321557">
        <w:rPr>
          <w:rFonts w:ascii="Times New Roman" w:hAnsi="Times New Roman" w:cs="Times New Roman"/>
        </w:rPr>
        <w:t xml:space="preserve">. Reproductive Health 2011, 8:7 </w:t>
      </w:r>
      <w:hyperlink r:id="rId9" w:history="1">
        <w:r w:rsidRPr="00321557">
          <w:rPr>
            <w:rStyle w:val="Hyperlink"/>
            <w:kern w:val="32"/>
          </w:rPr>
          <w:t>http://www.reproductive-health-journal.com/content/8/1/7</w:t>
        </w:r>
      </w:hyperlink>
      <w:r w:rsidRPr="00321557">
        <w:rPr>
          <w:rFonts w:ascii="Times New Roman" w:hAnsi="Times New Roman" w:cs="Times New Roman"/>
        </w:rPr>
        <w:t xml:space="preserve"> </w:t>
      </w:r>
    </w:p>
    <w:p w:rsidR="00584668" w:rsidRPr="00321557" w:rsidRDefault="00584668" w:rsidP="00584668">
      <w:pPr>
        <w:shd w:val="clear" w:color="auto" w:fill="FFFFFF"/>
        <w:spacing w:after="120" w:line="240" w:lineRule="auto"/>
        <w:ind w:left="720" w:hanging="720"/>
        <w:textAlignment w:val="center"/>
        <w:rPr>
          <w:rFonts w:ascii="Times New Roman" w:eastAsia="Times New Roman" w:hAnsi="Times New Roman" w:cs="Times New Roman"/>
          <w:sz w:val="24"/>
          <w:szCs w:val="24"/>
        </w:rPr>
      </w:pPr>
      <w:proofErr w:type="spellStart"/>
      <w:r w:rsidRPr="00321557">
        <w:rPr>
          <w:rFonts w:ascii="Times New Roman" w:hAnsi="Times New Roman" w:cs="Times New Roman"/>
          <w:sz w:val="24"/>
          <w:szCs w:val="24"/>
        </w:rPr>
        <w:t>Carrol</w:t>
      </w:r>
      <w:proofErr w:type="spellEnd"/>
      <w:r w:rsidRPr="00321557">
        <w:rPr>
          <w:rFonts w:ascii="Times New Roman" w:hAnsi="Times New Roman" w:cs="Times New Roman"/>
          <w:sz w:val="24"/>
          <w:szCs w:val="24"/>
        </w:rPr>
        <w:t xml:space="preserve">, J. N. (2010). </w:t>
      </w:r>
      <w:r w:rsidRPr="00321557">
        <w:rPr>
          <w:rFonts w:ascii="Times New Roman" w:hAnsi="Times New Roman" w:cs="Times New Roman"/>
          <w:i/>
          <w:sz w:val="24"/>
          <w:szCs w:val="24"/>
        </w:rPr>
        <w:t xml:space="preserve">Sexuality now: embracing diversity. </w:t>
      </w:r>
      <w:r w:rsidRPr="00321557">
        <w:rPr>
          <w:rFonts w:ascii="Times New Roman" w:hAnsi="Times New Roman" w:cs="Times New Roman"/>
          <w:sz w:val="24"/>
          <w:szCs w:val="24"/>
        </w:rPr>
        <w:t xml:space="preserve">Belmont: Wadsworth </w:t>
      </w:r>
      <w:proofErr w:type="spellStart"/>
      <w:r w:rsidRPr="00321557">
        <w:rPr>
          <w:rFonts w:ascii="Times New Roman" w:hAnsi="Times New Roman" w:cs="Times New Roman"/>
          <w:sz w:val="24"/>
          <w:szCs w:val="24"/>
        </w:rPr>
        <w:t>Centage</w:t>
      </w:r>
      <w:proofErr w:type="spellEnd"/>
      <w:r w:rsidRPr="00321557">
        <w:rPr>
          <w:rFonts w:ascii="Times New Roman" w:hAnsi="Times New Roman" w:cs="Times New Roman"/>
          <w:sz w:val="24"/>
          <w:szCs w:val="24"/>
        </w:rPr>
        <w:t xml:space="preserve"> Learning </w:t>
      </w:r>
      <w:r w:rsidRPr="00321557">
        <w:rPr>
          <w:rFonts w:ascii="Times New Roman" w:eastAsia="Times New Roman" w:hAnsi="Times New Roman" w:cs="Times New Roman"/>
          <w:sz w:val="24"/>
          <w:szCs w:val="24"/>
        </w:rPr>
        <w:t>cbs.gov.np/.../Chapter%2020%20%20Status%20of%20</w:t>
      </w:r>
      <w:r w:rsidRPr="00321557">
        <w:rPr>
          <w:rFonts w:ascii="Times New Roman" w:eastAsia="Times New Roman" w:hAnsi="Times New Roman" w:cs="Times New Roman"/>
          <w:b/>
          <w:bCs/>
          <w:sz w:val="24"/>
          <w:szCs w:val="24"/>
        </w:rPr>
        <w:t>Children</w:t>
      </w:r>
      <w:r w:rsidRPr="00321557">
        <w:rPr>
          <w:rFonts w:ascii="Times New Roman" w:eastAsia="Times New Roman" w:hAnsi="Times New Roman" w:cs="Times New Roman"/>
          <w:sz w:val="24"/>
          <w:szCs w:val="24"/>
        </w:rPr>
        <w:t>%20in%</w:t>
      </w:r>
      <w:proofErr w:type="gramStart"/>
      <w:r w:rsidRPr="00321557">
        <w:rPr>
          <w:rFonts w:ascii="Times New Roman" w:eastAsia="Times New Roman" w:hAnsi="Times New Roman" w:cs="Times New Roman"/>
          <w:sz w:val="24"/>
          <w:szCs w:val="24"/>
        </w:rPr>
        <w:t>..</w:t>
      </w:r>
      <w:proofErr w:type="gramEnd"/>
    </w:p>
    <w:p w:rsidR="00584668" w:rsidRPr="00321557" w:rsidRDefault="00584668" w:rsidP="00584668">
      <w:pPr>
        <w:spacing w:after="120" w:line="240" w:lineRule="auto"/>
        <w:ind w:left="720" w:hanging="720"/>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 xml:space="preserve">Centers for Disease Control and Prevention </w:t>
      </w:r>
    </w:p>
    <w:p w:rsidR="00584668" w:rsidRPr="00321557" w:rsidRDefault="00584668" w:rsidP="00584668">
      <w:pPr>
        <w:spacing w:after="120" w:line="240" w:lineRule="auto"/>
        <w:ind w:left="720" w:hanging="720"/>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 xml:space="preserve">Division of Global Migration and Quarantine </w:t>
      </w:r>
    </w:p>
    <w:p w:rsidR="00584668" w:rsidRPr="00321557" w:rsidRDefault="00584668" w:rsidP="00584668">
      <w:pPr>
        <w:shd w:val="clear" w:color="auto" w:fill="FFFFFF"/>
        <w:spacing w:after="120" w:line="240" w:lineRule="auto"/>
        <w:ind w:left="720" w:hanging="720"/>
        <w:rPr>
          <w:rFonts w:ascii="Times New Roman" w:hAnsi="Times New Roman" w:cs="Times New Roman"/>
          <w:sz w:val="24"/>
          <w:szCs w:val="24"/>
        </w:rPr>
      </w:pPr>
      <w:r w:rsidRPr="00321557">
        <w:rPr>
          <w:rStyle w:val="HTMLCite"/>
        </w:rPr>
        <w:t>dnet</w:t>
      </w:r>
      <w:r w:rsidRPr="00321557">
        <w:rPr>
          <w:rStyle w:val="HTMLCite"/>
          <w:b/>
          <w:bCs/>
        </w:rPr>
        <w:t>nepal</w:t>
      </w:r>
      <w:r w:rsidRPr="00321557">
        <w:rPr>
          <w:rStyle w:val="HTMLCite"/>
        </w:rPr>
        <w:t>.com/</w:t>
      </w:r>
      <w:proofErr w:type="spellStart"/>
      <w:r w:rsidRPr="00321557">
        <w:rPr>
          <w:rStyle w:val="HTMLCite"/>
        </w:rPr>
        <w:t>swedish</w:t>
      </w:r>
      <w:proofErr w:type="spellEnd"/>
      <w:r w:rsidRPr="00321557">
        <w:rPr>
          <w:rStyle w:val="HTMLCite"/>
        </w:rPr>
        <w:t>/</w:t>
      </w:r>
      <w:proofErr w:type="spellStart"/>
      <w:r w:rsidRPr="00321557">
        <w:rPr>
          <w:rStyle w:val="HTMLCite"/>
        </w:rPr>
        <w:t>pdf</w:t>
      </w:r>
      <w:proofErr w:type="spellEnd"/>
      <w:r w:rsidRPr="00321557">
        <w:rPr>
          <w:rStyle w:val="HTMLCite"/>
        </w:rPr>
        <w:t>/</w:t>
      </w:r>
      <w:r w:rsidRPr="00321557">
        <w:rPr>
          <w:rStyle w:val="HTMLCite"/>
          <w:b/>
          <w:bCs/>
        </w:rPr>
        <w:t>Air</w:t>
      </w:r>
      <w:r w:rsidRPr="00321557">
        <w:rPr>
          <w:rStyle w:val="HTMLCite"/>
        </w:rPr>
        <w:t>%20</w:t>
      </w:r>
      <w:r w:rsidRPr="00321557">
        <w:rPr>
          <w:rStyle w:val="HTMLCite"/>
          <w:b/>
          <w:bCs/>
        </w:rPr>
        <w:t>Pollution</w:t>
      </w:r>
      <w:r w:rsidRPr="00321557">
        <w:rPr>
          <w:rStyle w:val="HTMLCite"/>
        </w:rPr>
        <w:t>%20</w:t>
      </w:r>
      <w:r w:rsidRPr="00321557">
        <w:rPr>
          <w:rStyle w:val="HTMLCite"/>
          <w:b/>
          <w:bCs/>
        </w:rPr>
        <w:t>status</w:t>
      </w:r>
      <w:r w:rsidRPr="00321557">
        <w:rPr>
          <w:rStyle w:val="HTMLCite"/>
        </w:rPr>
        <w:t>%20</w:t>
      </w:r>
      <w:r w:rsidRPr="00321557">
        <w:rPr>
          <w:rStyle w:val="HTMLCite"/>
          <w:b/>
          <w:bCs/>
        </w:rPr>
        <w:t>nepal</w:t>
      </w:r>
      <w:r w:rsidRPr="00321557">
        <w:rPr>
          <w:rStyle w:val="HTMLCite"/>
        </w:rPr>
        <w:t>.pdf</w:t>
      </w:r>
    </w:p>
    <w:p w:rsidR="00584668" w:rsidRPr="00321557" w:rsidRDefault="00584668" w:rsidP="00584668">
      <w:pPr>
        <w:shd w:val="clear" w:color="auto" w:fill="FFFFFF"/>
        <w:spacing w:after="120" w:line="240" w:lineRule="auto"/>
        <w:ind w:left="720" w:hanging="720"/>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fepb.gov.np/.../Final%20Report%20-%20Submitted%20on%2028%20Ja...</w:t>
      </w:r>
    </w:p>
    <w:p w:rsidR="00584668" w:rsidRPr="00321557" w:rsidRDefault="00584668" w:rsidP="00584668">
      <w:pPr>
        <w:pStyle w:val="ListParagraph"/>
      </w:pPr>
      <w:hyperlink r:id="rId10" w:history="1">
        <w:r w:rsidRPr="00321557">
          <w:rPr>
            <w:rStyle w:val="Hyperlink"/>
          </w:rPr>
          <w:t>http://pub.iges.or.jp/modules/envirolib/upload/1508/attach/1ws-8-Joshi.pdf</w:t>
        </w:r>
      </w:hyperlink>
    </w:p>
    <w:p w:rsidR="00584668" w:rsidRPr="00321557" w:rsidRDefault="00584668" w:rsidP="00584668">
      <w:pPr>
        <w:pStyle w:val="ListParagraph"/>
      </w:pPr>
      <w:hyperlink r:id="rId11" w:history="1">
        <w:r w:rsidRPr="00321557">
          <w:rPr>
            <w:rStyle w:val="Hyperlink"/>
          </w:rPr>
          <w:t>http://www.geni.org/globalenergy/issues/global/population/index.shtml</w:t>
        </w:r>
      </w:hyperlink>
    </w:p>
    <w:p w:rsidR="00584668" w:rsidRPr="00321557" w:rsidRDefault="00584668" w:rsidP="00584668">
      <w:pPr>
        <w:spacing w:after="120" w:line="240" w:lineRule="auto"/>
        <w:rPr>
          <w:rFonts w:ascii="Times New Roman" w:eastAsia="Times New Roman" w:hAnsi="Times New Roman" w:cs="Times New Roman"/>
          <w:sz w:val="24"/>
          <w:szCs w:val="24"/>
          <w:shd w:val="clear" w:color="auto" w:fill="FFFFF5"/>
        </w:rPr>
      </w:pPr>
      <w:hyperlink r:id="rId12" w:history="1">
        <w:r w:rsidRPr="00321557">
          <w:rPr>
            <w:rStyle w:val="Hyperlink"/>
            <w:shd w:val="clear" w:color="auto" w:fill="FFFFF5"/>
          </w:rPr>
          <w:t>http://www.thelongestwayhome.com/blog/nepal/street-children-in-kathmandu-nepal/</w:t>
        </w:r>
      </w:hyperlink>
    </w:p>
    <w:p w:rsidR="00584668" w:rsidRPr="00321557" w:rsidRDefault="00584668" w:rsidP="00584668">
      <w:pPr>
        <w:shd w:val="clear" w:color="auto" w:fill="FFFFFF"/>
        <w:spacing w:after="120" w:line="240" w:lineRule="auto"/>
        <w:ind w:left="720" w:hanging="720"/>
        <w:textAlignment w:val="center"/>
        <w:rPr>
          <w:rFonts w:ascii="Times New Roman" w:hAnsi="Times New Roman" w:cs="Times New Roman"/>
          <w:sz w:val="24"/>
          <w:szCs w:val="24"/>
        </w:rPr>
      </w:pPr>
      <w:proofErr w:type="spellStart"/>
      <w:r w:rsidRPr="00321557">
        <w:rPr>
          <w:rFonts w:ascii="Times New Roman" w:hAnsi="Times New Roman" w:cs="Times New Roman"/>
          <w:sz w:val="24"/>
          <w:szCs w:val="24"/>
        </w:rPr>
        <w:t>Maharjan</w:t>
      </w:r>
      <w:proofErr w:type="spellEnd"/>
      <w:r w:rsidRPr="00321557">
        <w:rPr>
          <w:rFonts w:ascii="Times New Roman" w:hAnsi="Times New Roman" w:cs="Times New Roman"/>
          <w:sz w:val="24"/>
          <w:szCs w:val="24"/>
        </w:rPr>
        <w:t xml:space="preserve">, S.K. (2070). </w:t>
      </w:r>
      <w:proofErr w:type="gramStart"/>
      <w:r w:rsidRPr="00321557">
        <w:rPr>
          <w:rFonts w:ascii="Times New Roman" w:hAnsi="Times New Roman" w:cs="Times New Roman"/>
          <w:i/>
          <w:sz w:val="24"/>
          <w:szCs w:val="24"/>
        </w:rPr>
        <w:t>Human sexuality and reproductive health</w:t>
      </w:r>
      <w:r w:rsidRPr="00321557">
        <w:rPr>
          <w:rFonts w:ascii="Times New Roman" w:hAnsi="Times New Roman" w:cs="Times New Roman"/>
          <w:sz w:val="24"/>
          <w:szCs w:val="24"/>
        </w:rPr>
        <w:t>.</w:t>
      </w:r>
      <w:proofErr w:type="gramEnd"/>
      <w:r w:rsidRPr="00321557">
        <w:rPr>
          <w:rFonts w:ascii="Times New Roman" w:hAnsi="Times New Roman" w:cs="Times New Roman"/>
          <w:sz w:val="24"/>
          <w:szCs w:val="24"/>
        </w:rPr>
        <w:t xml:space="preserve"> Kathmandu: Sunlight Publication.</w:t>
      </w:r>
    </w:p>
    <w:p w:rsidR="00584668" w:rsidRPr="00321557" w:rsidRDefault="00584668" w:rsidP="00584668">
      <w:pPr>
        <w:shd w:val="clear" w:color="auto" w:fill="FFFFFF"/>
        <w:spacing w:after="120" w:line="240" w:lineRule="auto"/>
        <w:ind w:left="720" w:hanging="720"/>
        <w:textAlignment w:val="center"/>
        <w:rPr>
          <w:rFonts w:ascii="Times New Roman" w:hAnsi="Times New Roman" w:cs="Times New Roman"/>
          <w:sz w:val="24"/>
          <w:szCs w:val="24"/>
        </w:rPr>
      </w:pPr>
      <w:proofErr w:type="spellStart"/>
      <w:proofErr w:type="gramStart"/>
      <w:r w:rsidRPr="00321557">
        <w:rPr>
          <w:rFonts w:ascii="Times New Roman" w:hAnsi="Times New Roman" w:cs="Times New Roman"/>
          <w:sz w:val="24"/>
          <w:szCs w:val="24"/>
        </w:rPr>
        <w:t>Shrestha</w:t>
      </w:r>
      <w:proofErr w:type="spellEnd"/>
      <w:r w:rsidRPr="00321557">
        <w:rPr>
          <w:rFonts w:ascii="Times New Roman" w:hAnsi="Times New Roman" w:cs="Times New Roman"/>
          <w:sz w:val="24"/>
          <w:szCs w:val="24"/>
        </w:rPr>
        <w:t>, D. R. (2008).</w:t>
      </w:r>
      <w:proofErr w:type="gramEnd"/>
      <w:r w:rsidRPr="00321557">
        <w:rPr>
          <w:rFonts w:ascii="Times New Roman" w:hAnsi="Times New Roman" w:cs="Times New Roman"/>
          <w:sz w:val="24"/>
          <w:szCs w:val="24"/>
        </w:rPr>
        <w:t xml:space="preserve"> </w:t>
      </w:r>
      <w:r w:rsidRPr="00321557">
        <w:rPr>
          <w:rFonts w:ascii="Times New Roman" w:hAnsi="Times New Roman" w:cs="Times New Roman"/>
          <w:i/>
          <w:sz w:val="24"/>
          <w:szCs w:val="24"/>
        </w:rPr>
        <w:t xml:space="preserve">Reproductive health: national and international perspective. </w:t>
      </w:r>
      <w:proofErr w:type="spellStart"/>
      <w:r w:rsidRPr="00321557">
        <w:rPr>
          <w:rFonts w:ascii="Times New Roman" w:hAnsi="Times New Roman" w:cs="Times New Roman"/>
          <w:sz w:val="24"/>
          <w:szCs w:val="24"/>
        </w:rPr>
        <w:t>Dhulikhel</w:t>
      </w:r>
      <w:proofErr w:type="spellEnd"/>
      <w:r w:rsidRPr="00321557">
        <w:rPr>
          <w:rFonts w:ascii="Times New Roman" w:hAnsi="Times New Roman" w:cs="Times New Roman"/>
          <w:sz w:val="24"/>
          <w:szCs w:val="24"/>
        </w:rPr>
        <w:t xml:space="preserve">: </w:t>
      </w:r>
      <w:proofErr w:type="spellStart"/>
      <w:r w:rsidRPr="00321557">
        <w:rPr>
          <w:rFonts w:ascii="Times New Roman" w:hAnsi="Times New Roman" w:cs="Times New Roman"/>
          <w:sz w:val="24"/>
          <w:szCs w:val="24"/>
        </w:rPr>
        <w:t>Narayan</w:t>
      </w:r>
      <w:proofErr w:type="spellEnd"/>
      <w:r w:rsidRPr="00321557">
        <w:rPr>
          <w:rFonts w:ascii="Times New Roman" w:hAnsi="Times New Roman" w:cs="Times New Roman"/>
          <w:sz w:val="24"/>
          <w:szCs w:val="24"/>
        </w:rPr>
        <w:t xml:space="preserve"> Devi </w:t>
      </w:r>
      <w:proofErr w:type="spellStart"/>
      <w:r w:rsidRPr="00321557">
        <w:rPr>
          <w:rFonts w:ascii="Times New Roman" w:hAnsi="Times New Roman" w:cs="Times New Roman"/>
          <w:sz w:val="24"/>
          <w:szCs w:val="24"/>
        </w:rPr>
        <w:t>Shrestha</w:t>
      </w:r>
      <w:proofErr w:type="spellEnd"/>
      <w:r w:rsidRPr="00321557">
        <w:rPr>
          <w:rFonts w:ascii="Times New Roman" w:hAnsi="Times New Roman" w:cs="Times New Roman"/>
          <w:sz w:val="24"/>
          <w:szCs w:val="24"/>
        </w:rPr>
        <w:t>.</w:t>
      </w:r>
    </w:p>
    <w:p w:rsidR="00584668" w:rsidRPr="00321557" w:rsidRDefault="00584668" w:rsidP="00584668">
      <w:pPr>
        <w:spacing w:after="120" w:line="240" w:lineRule="auto"/>
        <w:ind w:left="720" w:hanging="720"/>
        <w:rPr>
          <w:rFonts w:ascii="Times New Roman" w:eastAsia="Times New Roman" w:hAnsi="Times New Roman" w:cs="Times New Roman"/>
          <w:sz w:val="24"/>
          <w:szCs w:val="24"/>
        </w:rPr>
      </w:pPr>
      <w:hyperlink r:id="rId13" w:history="1">
        <w:r w:rsidRPr="00321557">
          <w:rPr>
            <w:rStyle w:val="Hyperlink"/>
          </w:rPr>
          <w:t>http://www.cdc.gov/immigrantrefugeehealth/pdf/bhutanese-health-profile.pdf</w:t>
        </w:r>
      </w:hyperlink>
      <w:r w:rsidRPr="00321557">
        <w:rPr>
          <w:rFonts w:ascii="Times New Roman" w:eastAsia="Times New Roman" w:hAnsi="Times New Roman" w:cs="Times New Roman"/>
          <w:sz w:val="24"/>
          <w:szCs w:val="24"/>
        </w:rPr>
        <w:t xml:space="preserve"> March 20, 2014,</w:t>
      </w:r>
    </w:p>
    <w:p w:rsidR="00584668" w:rsidRPr="00321557" w:rsidRDefault="00584668" w:rsidP="00584668">
      <w:pPr>
        <w:spacing w:after="120" w:line="240" w:lineRule="auto"/>
        <w:ind w:left="720" w:hanging="720"/>
        <w:rPr>
          <w:rFonts w:ascii="Times New Roman" w:hAnsi="Times New Roman" w:cs="Times New Roman"/>
          <w:sz w:val="24"/>
          <w:szCs w:val="24"/>
        </w:rPr>
      </w:pPr>
      <w:proofErr w:type="gramStart"/>
      <w:r w:rsidRPr="00321557">
        <w:rPr>
          <w:rFonts w:ascii="Times New Roman" w:hAnsi="Times New Roman" w:cs="Times New Roman"/>
          <w:sz w:val="24"/>
          <w:szCs w:val="24"/>
        </w:rPr>
        <w:t>Ministry of Population and Environment (2000).</w:t>
      </w:r>
      <w:proofErr w:type="gramEnd"/>
      <w:r w:rsidRPr="00321557">
        <w:rPr>
          <w:rFonts w:ascii="Times New Roman" w:hAnsi="Times New Roman" w:cs="Times New Roman"/>
          <w:sz w:val="24"/>
          <w:szCs w:val="24"/>
        </w:rPr>
        <w:t xml:space="preserve"> State of the Environment Report, Nepal</w:t>
      </w:r>
    </w:p>
    <w:p w:rsidR="00584668" w:rsidRPr="00321557" w:rsidRDefault="00584668" w:rsidP="00584668">
      <w:pPr>
        <w:spacing w:after="120" w:line="240" w:lineRule="auto"/>
        <w:ind w:left="720" w:hanging="720"/>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 xml:space="preserve">National Center for Emerging and </w:t>
      </w:r>
      <w:proofErr w:type="spellStart"/>
      <w:r w:rsidRPr="00321557">
        <w:rPr>
          <w:rFonts w:ascii="Times New Roman" w:eastAsia="Times New Roman" w:hAnsi="Times New Roman" w:cs="Times New Roman"/>
          <w:sz w:val="24"/>
          <w:szCs w:val="24"/>
        </w:rPr>
        <w:t>Zoonotic</w:t>
      </w:r>
      <w:proofErr w:type="spellEnd"/>
      <w:r w:rsidRPr="00321557">
        <w:rPr>
          <w:rFonts w:ascii="Times New Roman" w:eastAsia="Times New Roman" w:hAnsi="Times New Roman" w:cs="Times New Roman"/>
          <w:sz w:val="24"/>
          <w:szCs w:val="24"/>
        </w:rPr>
        <w:t xml:space="preserve"> Infectious Diseases </w:t>
      </w:r>
    </w:p>
    <w:p w:rsidR="00584668" w:rsidRPr="00321557" w:rsidRDefault="00584668" w:rsidP="00584668">
      <w:pPr>
        <w:spacing w:after="120" w:line="240" w:lineRule="auto"/>
        <w:ind w:left="720" w:hanging="720"/>
        <w:textAlignment w:val="baseline"/>
        <w:outlineLvl w:val="0"/>
        <w:rPr>
          <w:rFonts w:ascii="Times New Roman" w:eastAsia="Times New Roman" w:hAnsi="Times New Roman" w:cs="Times New Roman"/>
          <w:b/>
          <w:bCs/>
          <w:sz w:val="24"/>
          <w:szCs w:val="24"/>
        </w:rPr>
      </w:pPr>
      <w:proofErr w:type="gramStart"/>
      <w:r w:rsidRPr="00321557">
        <w:rPr>
          <w:rFonts w:ascii="Times New Roman" w:eastAsia="Times New Roman" w:hAnsi="Times New Roman" w:cs="Times New Roman"/>
          <w:b/>
          <w:bCs/>
          <w:sz w:val="24"/>
          <w:szCs w:val="24"/>
        </w:rPr>
        <w:t>Nepal Demographic Health Survey (2011).</w:t>
      </w:r>
      <w:proofErr w:type="gramEnd"/>
      <w:r w:rsidRPr="00321557">
        <w:rPr>
          <w:rFonts w:ascii="Times New Roman" w:eastAsia="Times New Roman" w:hAnsi="Times New Roman" w:cs="Times New Roman"/>
          <w:b/>
          <w:bCs/>
          <w:sz w:val="24"/>
          <w:szCs w:val="24"/>
        </w:rPr>
        <w:t xml:space="preserve"> Kathmandu: </w:t>
      </w:r>
      <w:proofErr w:type="spellStart"/>
      <w:r w:rsidRPr="00321557">
        <w:rPr>
          <w:rFonts w:ascii="Times New Roman" w:eastAsia="Times New Roman" w:hAnsi="Times New Roman" w:cs="Times New Roman"/>
          <w:b/>
          <w:bCs/>
          <w:sz w:val="24"/>
          <w:szCs w:val="24"/>
        </w:rPr>
        <w:t>MoHP</w:t>
      </w:r>
      <w:proofErr w:type="spellEnd"/>
    </w:p>
    <w:p w:rsidR="00584668" w:rsidRPr="00321557" w:rsidRDefault="00584668" w:rsidP="00584668">
      <w:pPr>
        <w:shd w:val="clear" w:color="auto" w:fill="FFFFFF"/>
        <w:spacing w:after="120" w:line="240" w:lineRule="auto"/>
        <w:ind w:left="720" w:hanging="720"/>
        <w:rPr>
          <w:rFonts w:ascii="Times New Roman" w:eastAsia="Times New Roman" w:hAnsi="Times New Roman" w:cs="Times New Roman"/>
          <w:sz w:val="24"/>
          <w:szCs w:val="24"/>
        </w:rPr>
      </w:pPr>
      <w:r w:rsidRPr="00321557">
        <w:rPr>
          <w:rFonts w:ascii="Times New Roman" w:eastAsia="Times New Roman" w:hAnsi="Times New Roman" w:cs="Times New Roman"/>
          <w:sz w:val="24"/>
          <w:szCs w:val="24"/>
        </w:rPr>
        <w:t>nhrc.org.np/files/download/67938b3f9818700</w:t>
      </w:r>
    </w:p>
    <w:p w:rsidR="00584668" w:rsidRPr="00321557" w:rsidRDefault="00584668" w:rsidP="00584668">
      <w:pPr>
        <w:autoSpaceDE w:val="0"/>
        <w:autoSpaceDN w:val="0"/>
        <w:adjustRightInd w:val="0"/>
        <w:spacing w:after="120" w:line="240" w:lineRule="auto"/>
        <w:ind w:left="720" w:hanging="720"/>
        <w:rPr>
          <w:rFonts w:ascii="Times New Roman" w:hAnsi="Times New Roman" w:cs="Times New Roman"/>
          <w:b/>
          <w:bCs/>
          <w:sz w:val="24"/>
          <w:szCs w:val="24"/>
        </w:rPr>
      </w:pPr>
      <w:proofErr w:type="spellStart"/>
      <w:r w:rsidRPr="00321557">
        <w:rPr>
          <w:rFonts w:ascii="Times New Roman" w:hAnsi="Times New Roman" w:cs="Times New Roman"/>
          <w:b/>
          <w:bCs/>
          <w:sz w:val="24"/>
          <w:szCs w:val="24"/>
        </w:rPr>
        <w:t>Shrestha</w:t>
      </w:r>
      <w:proofErr w:type="spellEnd"/>
      <w:r w:rsidRPr="00321557">
        <w:rPr>
          <w:rFonts w:ascii="Times New Roman" w:hAnsi="Times New Roman" w:cs="Times New Roman"/>
          <w:b/>
          <w:bCs/>
          <w:sz w:val="24"/>
          <w:szCs w:val="24"/>
        </w:rPr>
        <w:t xml:space="preserve"> B. </w:t>
      </w:r>
      <w:r w:rsidRPr="00321557">
        <w:rPr>
          <w:rFonts w:ascii="Times New Roman" w:hAnsi="Times New Roman" w:cs="Times New Roman"/>
          <w:sz w:val="24"/>
          <w:szCs w:val="24"/>
        </w:rPr>
        <w:t xml:space="preserve">Air </w:t>
      </w:r>
      <w:proofErr w:type="gramStart"/>
      <w:r w:rsidRPr="00321557">
        <w:rPr>
          <w:rFonts w:ascii="Times New Roman" w:hAnsi="Times New Roman" w:cs="Times New Roman"/>
          <w:sz w:val="24"/>
          <w:szCs w:val="24"/>
        </w:rPr>
        <w:t>pollution  status</w:t>
      </w:r>
      <w:proofErr w:type="gramEnd"/>
      <w:r w:rsidRPr="00321557">
        <w:rPr>
          <w:rFonts w:ascii="Times New Roman" w:hAnsi="Times New Roman" w:cs="Times New Roman"/>
          <w:sz w:val="24"/>
          <w:szCs w:val="24"/>
        </w:rPr>
        <w:t xml:space="preserve">. Kathmandu: </w:t>
      </w:r>
      <w:r w:rsidRPr="00321557">
        <w:rPr>
          <w:rFonts w:ascii="Times New Roman" w:hAnsi="Times New Roman" w:cs="Times New Roman"/>
          <w:b/>
          <w:bCs/>
          <w:sz w:val="24"/>
          <w:szCs w:val="24"/>
        </w:rPr>
        <w:t xml:space="preserve">Institute of medicine, </w:t>
      </w:r>
      <w:proofErr w:type="spellStart"/>
      <w:r w:rsidRPr="00321557">
        <w:rPr>
          <w:rFonts w:ascii="Times New Roman" w:hAnsi="Times New Roman" w:cs="Times New Roman"/>
          <w:b/>
          <w:bCs/>
          <w:sz w:val="24"/>
          <w:szCs w:val="24"/>
        </w:rPr>
        <w:t>Tribhuvan</w:t>
      </w:r>
      <w:proofErr w:type="spellEnd"/>
      <w:r w:rsidRPr="00321557">
        <w:rPr>
          <w:rFonts w:ascii="Times New Roman" w:hAnsi="Times New Roman" w:cs="Times New Roman"/>
          <w:b/>
          <w:bCs/>
          <w:sz w:val="24"/>
          <w:szCs w:val="24"/>
        </w:rPr>
        <w:t xml:space="preserve"> University </w:t>
      </w:r>
    </w:p>
    <w:p w:rsidR="00584668" w:rsidRPr="00321557" w:rsidRDefault="00584668" w:rsidP="00584668">
      <w:pPr>
        <w:shd w:val="clear" w:color="auto" w:fill="FFFFFF"/>
        <w:spacing w:after="120" w:line="240" w:lineRule="auto"/>
        <w:ind w:left="720" w:hanging="720"/>
        <w:textAlignment w:val="center"/>
        <w:rPr>
          <w:rFonts w:ascii="Times New Roman" w:hAnsi="Times New Roman" w:cs="Times New Roman"/>
          <w:sz w:val="24"/>
          <w:szCs w:val="24"/>
        </w:rPr>
      </w:pPr>
      <w:proofErr w:type="spellStart"/>
      <w:r w:rsidRPr="00321557">
        <w:rPr>
          <w:rFonts w:ascii="Times New Roman" w:hAnsi="Times New Roman" w:cs="Times New Roman"/>
          <w:sz w:val="24"/>
          <w:szCs w:val="24"/>
        </w:rPr>
        <w:t>Shrestha</w:t>
      </w:r>
      <w:proofErr w:type="spellEnd"/>
      <w:r w:rsidRPr="00321557">
        <w:rPr>
          <w:rFonts w:ascii="Times New Roman" w:hAnsi="Times New Roman" w:cs="Times New Roman"/>
          <w:sz w:val="24"/>
          <w:szCs w:val="24"/>
        </w:rPr>
        <w:t xml:space="preserve">, D.R (2008). </w:t>
      </w:r>
      <w:r w:rsidRPr="00321557">
        <w:rPr>
          <w:rFonts w:ascii="Times New Roman" w:hAnsi="Times New Roman" w:cs="Times New Roman"/>
          <w:i/>
          <w:sz w:val="24"/>
          <w:szCs w:val="24"/>
        </w:rPr>
        <w:t xml:space="preserve">Reproductive health: national and international perspectives. </w:t>
      </w:r>
      <w:proofErr w:type="spellStart"/>
      <w:r w:rsidRPr="00321557">
        <w:rPr>
          <w:rFonts w:ascii="Times New Roman" w:hAnsi="Times New Roman" w:cs="Times New Roman"/>
          <w:sz w:val="24"/>
          <w:szCs w:val="24"/>
        </w:rPr>
        <w:t>Dhulikhel</w:t>
      </w:r>
      <w:proofErr w:type="spellEnd"/>
      <w:r w:rsidRPr="00321557">
        <w:rPr>
          <w:rFonts w:ascii="Times New Roman" w:hAnsi="Times New Roman" w:cs="Times New Roman"/>
          <w:sz w:val="24"/>
          <w:szCs w:val="24"/>
        </w:rPr>
        <w:t xml:space="preserve">: </w:t>
      </w:r>
      <w:proofErr w:type="spellStart"/>
      <w:r w:rsidRPr="00321557">
        <w:rPr>
          <w:rFonts w:ascii="Times New Roman" w:hAnsi="Times New Roman" w:cs="Times New Roman"/>
          <w:sz w:val="24"/>
          <w:szCs w:val="24"/>
        </w:rPr>
        <w:t>Narayan</w:t>
      </w:r>
      <w:proofErr w:type="spellEnd"/>
      <w:r w:rsidRPr="00321557">
        <w:rPr>
          <w:rFonts w:ascii="Times New Roman" w:hAnsi="Times New Roman" w:cs="Times New Roman"/>
          <w:sz w:val="24"/>
          <w:szCs w:val="24"/>
        </w:rPr>
        <w:t xml:space="preserve"> Devi </w:t>
      </w:r>
      <w:proofErr w:type="spellStart"/>
      <w:r w:rsidRPr="00321557">
        <w:rPr>
          <w:rFonts w:ascii="Times New Roman" w:hAnsi="Times New Roman" w:cs="Times New Roman"/>
          <w:sz w:val="24"/>
          <w:szCs w:val="24"/>
        </w:rPr>
        <w:t>Shrestha</w:t>
      </w:r>
      <w:proofErr w:type="spellEnd"/>
    </w:p>
    <w:p w:rsidR="00584668" w:rsidRPr="00321557" w:rsidRDefault="00584668" w:rsidP="00584668">
      <w:pPr>
        <w:shd w:val="clear" w:color="auto" w:fill="FFFFFF"/>
        <w:spacing w:after="120" w:line="240" w:lineRule="auto"/>
        <w:ind w:left="720" w:hanging="720"/>
        <w:textAlignment w:val="center"/>
        <w:rPr>
          <w:rFonts w:ascii="Times New Roman" w:hAnsi="Times New Roman" w:cs="Times New Roman"/>
          <w:sz w:val="24"/>
          <w:szCs w:val="24"/>
        </w:rPr>
      </w:pPr>
      <w:r w:rsidRPr="00321557">
        <w:rPr>
          <w:rFonts w:ascii="Times New Roman" w:hAnsi="Times New Roman" w:cs="Times New Roman"/>
          <w:sz w:val="24"/>
          <w:szCs w:val="24"/>
        </w:rPr>
        <w:t xml:space="preserve">UNID (2014). </w:t>
      </w:r>
      <w:proofErr w:type="gramStart"/>
      <w:r w:rsidRPr="00321557">
        <w:rPr>
          <w:rFonts w:ascii="Times New Roman" w:hAnsi="Times New Roman" w:cs="Times New Roman"/>
          <w:sz w:val="24"/>
          <w:szCs w:val="24"/>
        </w:rPr>
        <w:t>Nepal human development report.</w:t>
      </w:r>
      <w:proofErr w:type="gramEnd"/>
    </w:p>
    <w:p w:rsidR="00584668" w:rsidRPr="00321557" w:rsidRDefault="00584668" w:rsidP="00584668">
      <w:pPr>
        <w:shd w:val="clear" w:color="auto" w:fill="FFFFFF"/>
        <w:spacing w:after="120" w:line="240" w:lineRule="auto"/>
        <w:ind w:left="720" w:hanging="720"/>
        <w:textAlignment w:val="center"/>
        <w:rPr>
          <w:rFonts w:ascii="Times New Roman" w:eastAsia="Times New Roman" w:hAnsi="Times New Roman" w:cs="Times New Roman"/>
          <w:b/>
          <w:bCs/>
          <w:sz w:val="24"/>
          <w:szCs w:val="24"/>
        </w:rPr>
      </w:pPr>
      <w:r w:rsidRPr="00321557">
        <w:rPr>
          <w:rFonts w:ascii="Times New Roman" w:eastAsia="Times New Roman" w:hAnsi="Times New Roman" w:cs="Times New Roman"/>
          <w:sz w:val="24"/>
          <w:szCs w:val="24"/>
        </w:rPr>
        <w:t>un.org.np/</w:t>
      </w:r>
      <w:proofErr w:type="spellStart"/>
      <w:r w:rsidRPr="00321557">
        <w:rPr>
          <w:rFonts w:ascii="Times New Roman" w:eastAsia="Times New Roman" w:hAnsi="Times New Roman" w:cs="Times New Roman"/>
          <w:sz w:val="24"/>
          <w:szCs w:val="24"/>
        </w:rPr>
        <w:t>oneun</w:t>
      </w:r>
      <w:proofErr w:type="spellEnd"/>
      <w:r w:rsidRPr="00321557">
        <w:rPr>
          <w:rFonts w:ascii="Times New Roman" w:eastAsia="Times New Roman" w:hAnsi="Times New Roman" w:cs="Times New Roman"/>
          <w:sz w:val="24"/>
          <w:szCs w:val="24"/>
        </w:rPr>
        <w:t>/</w:t>
      </w:r>
      <w:proofErr w:type="spellStart"/>
      <w:r w:rsidRPr="00321557">
        <w:rPr>
          <w:rFonts w:ascii="Times New Roman" w:eastAsia="Times New Roman" w:hAnsi="Times New Roman" w:cs="Times New Roman"/>
          <w:sz w:val="24"/>
          <w:szCs w:val="24"/>
        </w:rPr>
        <w:t>undaf</w:t>
      </w:r>
      <w:proofErr w:type="spellEnd"/>
      <w:r w:rsidRPr="00321557">
        <w:rPr>
          <w:rFonts w:ascii="Times New Roman" w:eastAsia="Times New Roman" w:hAnsi="Times New Roman" w:cs="Times New Roman"/>
          <w:sz w:val="24"/>
          <w:szCs w:val="24"/>
        </w:rPr>
        <w:t>/</w:t>
      </w:r>
      <w:r w:rsidRPr="00321557">
        <w:rPr>
          <w:rFonts w:ascii="Times New Roman" w:eastAsia="Times New Roman" w:hAnsi="Times New Roman" w:cs="Times New Roman"/>
          <w:b/>
          <w:bCs/>
          <w:sz w:val="24"/>
          <w:szCs w:val="24"/>
        </w:rPr>
        <w:t>slum</w:t>
      </w: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32017" w:rsidRDefault="00584668" w:rsidP="00584668">
      <w:pPr>
        <w:spacing w:after="0" w:line="240" w:lineRule="auto"/>
        <w:rPr>
          <w:rFonts w:ascii="Times New Roman" w:hAnsi="Times New Roman" w:cs="Times New Roman"/>
        </w:rPr>
      </w:pPr>
      <w:r w:rsidRPr="00332017">
        <w:rPr>
          <w:rFonts w:ascii="Times New Roman" w:hAnsi="Times New Roman" w:cs="Times New Roman"/>
          <w:b/>
        </w:rPr>
        <w:lastRenderedPageBreak/>
        <w:t>Course title</w:t>
      </w:r>
      <w:r w:rsidRPr="00332017">
        <w:rPr>
          <w:rFonts w:ascii="Times New Roman" w:hAnsi="Times New Roman" w:cs="Times New Roman"/>
        </w:rPr>
        <w:t xml:space="preserve">: </w:t>
      </w:r>
      <w:r w:rsidRPr="00332017">
        <w:rPr>
          <w:rFonts w:ascii="Times New Roman" w:hAnsi="Times New Roman" w:cs="Times New Roman"/>
          <w:b/>
          <w:bCs/>
        </w:rPr>
        <w:t>Applied Research in Population Education</w:t>
      </w:r>
    </w:p>
    <w:p w:rsidR="00584668" w:rsidRPr="00332017" w:rsidRDefault="00584668" w:rsidP="00584668">
      <w:pPr>
        <w:spacing w:after="0" w:line="240" w:lineRule="auto"/>
        <w:rPr>
          <w:rFonts w:ascii="Times New Roman" w:hAnsi="Times New Roman" w:cs="Times New Roman"/>
        </w:rPr>
      </w:pPr>
      <w:r w:rsidRPr="00332017">
        <w:rPr>
          <w:rFonts w:ascii="Times New Roman" w:hAnsi="Times New Roman" w:cs="Times New Roman"/>
        </w:rPr>
        <w:t>Course No.: Pop. Ed. 538</w:t>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t xml:space="preserve">      </w:t>
      </w:r>
      <w:r w:rsidRPr="00332017">
        <w:rPr>
          <w:rFonts w:ascii="Times New Roman" w:hAnsi="Times New Roman" w:cs="Times New Roman"/>
        </w:rPr>
        <w:tab/>
        <w:t xml:space="preserve">   Nature of course: Theoretical </w:t>
      </w:r>
    </w:p>
    <w:p w:rsidR="00584668" w:rsidRPr="00332017" w:rsidRDefault="00584668" w:rsidP="00584668">
      <w:pPr>
        <w:spacing w:after="0" w:line="240" w:lineRule="auto"/>
        <w:rPr>
          <w:rFonts w:ascii="Times New Roman" w:hAnsi="Times New Roman" w:cs="Times New Roman"/>
        </w:rPr>
      </w:pPr>
      <w:r w:rsidRPr="00332017">
        <w:rPr>
          <w:rFonts w:ascii="Times New Roman" w:hAnsi="Times New Roman" w:cs="Times New Roman"/>
        </w:rPr>
        <w:t xml:space="preserve">Level: M. Ed. </w:t>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t xml:space="preserve">    </w:t>
      </w:r>
      <w:r w:rsidRPr="00332017">
        <w:rPr>
          <w:rFonts w:ascii="Times New Roman" w:hAnsi="Times New Roman" w:cs="Times New Roman"/>
        </w:rPr>
        <w:tab/>
        <w:t xml:space="preserve">   Credit hours:  3 </w:t>
      </w:r>
    </w:p>
    <w:p w:rsidR="00584668" w:rsidRPr="00332017" w:rsidRDefault="00584668" w:rsidP="00584668">
      <w:pPr>
        <w:spacing w:after="0" w:line="240" w:lineRule="auto"/>
        <w:rPr>
          <w:rFonts w:ascii="Times New Roman" w:hAnsi="Times New Roman" w:cs="Times New Roman"/>
        </w:rPr>
      </w:pPr>
      <w:r w:rsidRPr="00332017">
        <w:rPr>
          <w:rFonts w:ascii="Times New Roman" w:hAnsi="Times New Roman" w:cs="Times New Roman"/>
        </w:rPr>
        <w:t>Semester: Third</w:t>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r>
      <w:r w:rsidRPr="00332017">
        <w:rPr>
          <w:rFonts w:ascii="Times New Roman" w:hAnsi="Times New Roman" w:cs="Times New Roman"/>
        </w:rPr>
        <w:tab/>
        <w:t xml:space="preserve">                                          </w:t>
      </w:r>
      <w:proofErr w:type="gramStart"/>
      <w:r w:rsidRPr="00332017">
        <w:rPr>
          <w:rFonts w:ascii="Times New Roman" w:hAnsi="Times New Roman" w:cs="Times New Roman"/>
        </w:rPr>
        <w:t>Teaching</w:t>
      </w:r>
      <w:proofErr w:type="gramEnd"/>
      <w:r w:rsidRPr="00332017">
        <w:rPr>
          <w:rFonts w:ascii="Times New Roman" w:hAnsi="Times New Roman" w:cs="Times New Roman"/>
        </w:rPr>
        <w:t xml:space="preserve"> hours: 48</w:t>
      </w:r>
    </w:p>
    <w:p w:rsidR="00584668" w:rsidRPr="00332017" w:rsidRDefault="00584668" w:rsidP="00584668">
      <w:pPr>
        <w:rPr>
          <w:rFonts w:ascii="Times New Roman" w:hAnsi="Times New Roman" w:cs="Times New Roman"/>
          <w:sz w:val="28"/>
        </w:rPr>
      </w:pPr>
      <w:r>
        <w:rPr>
          <w:rFonts w:ascii="Times New Roman" w:hAnsi="Times New Roman" w:cs="Times New Roman"/>
          <w:noProof/>
          <w:sz w:val="28"/>
          <w:lang w:bidi="ne-NP"/>
        </w:rPr>
        <w:pict>
          <v:shape id="_x0000_s1027" type="#_x0000_t32" style="position:absolute;margin-left:-3.75pt;margin-top:11.65pt;width:50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" strokecolor="black [3200]" strokeweight="2.5pt">
            <v:shadow color="#868686"/>
          </v:shape>
        </w:pict>
      </w:r>
      <w:r w:rsidRPr="00332017">
        <w:rPr>
          <w:rFonts w:ascii="Times New Roman" w:hAnsi="Times New Roman" w:cs="Times New Roman"/>
          <w:sz w:val="28"/>
        </w:rPr>
        <w:tab/>
      </w:r>
      <w:r w:rsidRPr="00332017">
        <w:rPr>
          <w:rFonts w:ascii="Times New Roman" w:hAnsi="Times New Roman" w:cs="Times New Roman"/>
          <w:sz w:val="28"/>
        </w:rPr>
        <w:tab/>
      </w:r>
      <w:r w:rsidRPr="00332017">
        <w:rPr>
          <w:rFonts w:ascii="Times New Roman" w:hAnsi="Times New Roman" w:cs="Times New Roman"/>
          <w:sz w:val="28"/>
        </w:rPr>
        <w:tab/>
      </w:r>
      <w:r w:rsidRPr="00332017">
        <w:rPr>
          <w:rFonts w:ascii="Times New Roman" w:hAnsi="Times New Roman" w:cs="Times New Roman"/>
          <w:sz w:val="28"/>
        </w:rPr>
        <w:tab/>
      </w:r>
      <w:r w:rsidRPr="00332017">
        <w:rPr>
          <w:rFonts w:ascii="Times New Roman" w:hAnsi="Times New Roman" w:cs="Times New Roman"/>
          <w:sz w:val="28"/>
        </w:rPr>
        <w:tab/>
      </w:r>
      <w:r w:rsidRPr="00332017">
        <w:rPr>
          <w:rFonts w:ascii="Times New Roman" w:hAnsi="Times New Roman" w:cs="Times New Roman"/>
          <w:sz w:val="28"/>
        </w:rPr>
        <w:tab/>
      </w:r>
    </w:p>
    <w:p w:rsidR="00584668" w:rsidRPr="00332017" w:rsidRDefault="00584668" w:rsidP="00584668">
      <w:pPr>
        <w:rPr>
          <w:rFonts w:ascii="Times New Roman" w:hAnsi="Times New Roman" w:cs="Times New Roman"/>
          <w:b/>
          <w:sz w:val="24"/>
        </w:rPr>
      </w:pPr>
      <w:r w:rsidRPr="00332017">
        <w:rPr>
          <w:rFonts w:ascii="Times New Roman" w:hAnsi="Times New Roman" w:cs="Times New Roman"/>
          <w:b/>
          <w:sz w:val="24"/>
        </w:rPr>
        <w:t>1. Course Description</w:t>
      </w:r>
    </w:p>
    <w:p w:rsidR="00584668" w:rsidRPr="00332017" w:rsidRDefault="00584668" w:rsidP="00584668">
      <w:pPr>
        <w:ind w:left="180"/>
        <w:jc w:val="both"/>
        <w:rPr>
          <w:rFonts w:ascii="Times New Roman" w:hAnsi="Times New Roman" w:cs="Times New Roman"/>
          <w:b/>
        </w:rPr>
      </w:pPr>
      <w:r w:rsidRPr="00332017">
        <w:rPr>
          <w:rFonts w:ascii="Times New Roman" w:hAnsi="Times New Roman" w:cs="Times New Roman"/>
        </w:rPr>
        <w:t>This course is designed to acquaint the students with the knowledge of applied research in population education and to enable them to conduct research on different issues of population education. The course will make students able in construct and administer tools and analyze and interpret the data and prepare the report.</w:t>
      </w:r>
    </w:p>
    <w:p w:rsidR="00584668" w:rsidRPr="00332017" w:rsidRDefault="00584668" w:rsidP="00584668">
      <w:pPr>
        <w:jc w:val="both"/>
        <w:rPr>
          <w:rFonts w:ascii="Times New Roman" w:hAnsi="Times New Roman" w:cs="Times New Roman"/>
          <w:b/>
        </w:rPr>
      </w:pPr>
      <w:r w:rsidRPr="00332017">
        <w:rPr>
          <w:rFonts w:ascii="Times New Roman" w:hAnsi="Times New Roman" w:cs="Times New Roman"/>
          <w:b/>
        </w:rPr>
        <w:t>2. General Objectives</w:t>
      </w:r>
    </w:p>
    <w:p w:rsidR="00584668" w:rsidRPr="00332017" w:rsidRDefault="00584668" w:rsidP="00584668">
      <w:pPr>
        <w:jc w:val="both"/>
        <w:rPr>
          <w:rFonts w:ascii="Times New Roman" w:hAnsi="Times New Roman" w:cs="Times New Roman"/>
        </w:rPr>
      </w:pPr>
      <w:r w:rsidRPr="00332017">
        <w:rPr>
          <w:rFonts w:ascii="Times New Roman" w:hAnsi="Times New Roman" w:cs="Times New Roman"/>
        </w:rPr>
        <w:t>The general objectives of this course are as follows:</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provide the students with the knowledge on historical trend of population education research.</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familiarize the students with different types of variables and measurement scales.</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develop knowledge and skills on literature review.</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provide the in-depth knowledge in systematic review on data base</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 xml:space="preserve">To provide knowledge on sampling procedure in population research </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provide knowledge and skills to construct and use of different research tools in population education research.</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 xml:space="preserve">To develop the skills in using basic statistics for research and analyze data. </w:t>
      </w:r>
    </w:p>
    <w:p w:rsidR="00584668" w:rsidRPr="00332017" w:rsidRDefault="00584668" w:rsidP="00584668">
      <w:pPr>
        <w:numPr>
          <w:ilvl w:val="0"/>
          <w:numId w:val="29"/>
        </w:numPr>
        <w:spacing w:after="0" w:line="240" w:lineRule="auto"/>
        <w:jc w:val="both"/>
        <w:rPr>
          <w:rFonts w:ascii="Times New Roman" w:hAnsi="Times New Roman" w:cs="Times New Roman"/>
        </w:rPr>
      </w:pPr>
      <w:r w:rsidRPr="00332017">
        <w:rPr>
          <w:rFonts w:ascii="Times New Roman" w:hAnsi="Times New Roman" w:cs="Times New Roman"/>
        </w:rPr>
        <w:t>To make the students able in developing the research report.</w:t>
      </w:r>
    </w:p>
    <w:p w:rsidR="00584668" w:rsidRPr="00332017" w:rsidRDefault="00584668" w:rsidP="00584668">
      <w:pPr>
        <w:jc w:val="both"/>
        <w:rPr>
          <w:rFonts w:ascii="Times New Roman" w:hAnsi="Times New Roman" w:cs="Times New Roman"/>
        </w:rPr>
      </w:pPr>
    </w:p>
    <w:p w:rsidR="00584668" w:rsidRPr="00332017" w:rsidRDefault="00584668" w:rsidP="00584668">
      <w:pPr>
        <w:ind w:left="720" w:hanging="720"/>
        <w:jc w:val="both"/>
        <w:rPr>
          <w:rFonts w:ascii="Times New Roman" w:hAnsi="Times New Roman" w:cs="Times New Roman"/>
          <w:b/>
        </w:rPr>
      </w:pPr>
      <w:r w:rsidRPr="00332017">
        <w:rPr>
          <w:rFonts w:ascii="Times New Roman" w:hAnsi="Times New Roman" w:cs="Times New Roman"/>
          <w:b/>
        </w:rPr>
        <w:t>3.  Specific Objectives and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90"/>
      </w:tblGrid>
      <w:tr w:rsidR="00584668" w:rsidRPr="00332017" w:rsidTr="00E57456">
        <w:tc>
          <w:tcPr>
            <w:tcW w:w="4788" w:type="dxa"/>
          </w:tcPr>
          <w:p w:rsidR="00584668" w:rsidRPr="00332017" w:rsidRDefault="00584668" w:rsidP="00E57456">
            <w:pPr>
              <w:spacing w:after="0" w:line="240" w:lineRule="auto"/>
              <w:jc w:val="center"/>
              <w:rPr>
                <w:rFonts w:ascii="Times New Roman" w:hAnsi="Times New Roman" w:cs="Times New Roman"/>
                <w:b/>
              </w:rPr>
            </w:pPr>
            <w:r w:rsidRPr="00332017">
              <w:rPr>
                <w:rFonts w:ascii="Times New Roman" w:hAnsi="Times New Roman" w:cs="Times New Roman"/>
                <w:b/>
              </w:rPr>
              <w:t>Specific Objectives</w:t>
            </w:r>
          </w:p>
        </w:tc>
        <w:tc>
          <w:tcPr>
            <w:tcW w:w="4590" w:type="dxa"/>
          </w:tcPr>
          <w:p w:rsidR="00584668" w:rsidRPr="00332017" w:rsidRDefault="00584668" w:rsidP="00E57456">
            <w:pPr>
              <w:spacing w:after="0" w:line="240" w:lineRule="auto"/>
              <w:jc w:val="center"/>
              <w:rPr>
                <w:rFonts w:ascii="Times New Roman" w:hAnsi="Times New Roman" w:cs="Times New Roman"/>
                <w:b/>
              </w:rPr>
            </w:pPr>
            <w:r w:rsidRPr="00332017">
              <w:rPr>
                <w:rFonts w:ascii="Times New Roman" w:hAnsi="Times New Roman" w:cs="Times New Roman"/>
                <w:b/>
              </w:rPr>
              <w:t>Contents</w:t>
            </w: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Explain the trend of population education research.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Describe the types of research used in the population education. </w:t>
            </w:r>
          </w:p>
          <w:p w:rsidR="00584668" w:rsidRPr="00332017" w:rsidRDefault="00584668" w:rsidP="00584668">
            <w:pPr>
              <w:numPr>
                <w:ilvl w:val="0"/>
                <w:numId w:val="30"/>
              </w:numPr>
              <w:tabs>
                <w:tab w:val="clear" w:pos="720"/>
              </w:tabs>
              <w:spacing w:after="0" w:line="240" w:lineRule="auto"/>
              <w:ind w:left="284" w:hanging="284"/>
              <w:rPr>
                <w:rFonts w:ascii="Times New Roman" w:hAnsi="Times New Roman" w:cs="Times New Roman"/>
              </w:rPr>
            </w:pPr>
            <w:r w:rsidRPr="00332017">
              <w:rPr>
                <w:rFonts w:ascii="Times New Roman" w:hAnsi="Times New Roman" w:cs="Times New Roman"/>
              </w:rPr>
              <w:t>Differentiate between quantitative, qualitative and mixed methods.</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Discuss the variables and measurement scales.</w:t>
            </w:r>
          </w:p>
          <w:p w:rsidR="00584668" w:rsidRPr="00332017" w:rsidRDefault="00584668" w:rsidP="00E57456">
            <w:pPr>
              <w:tabs>
                <w:tab w:val="num" w:pos="270"/>
              </w:tabs>
              <w:spacing w:after="0" w:line="240" w:lineRule="auto"/>
              <w:ind w:left="270" w:hanging="270"/>
              <w:jc w:val="both"/>
              <w:rPr>
                <w:rFonts w:ascii="Times New Roman" w:hAnsi="Times New Roman" w:cs="Times New Roman"/>
              </w:rPr>
            </w:pPr>
          </w:p>
        </w:tc>
        <w:tc>
          <w:tcPr>
            <w:tcW w:w="4590" w:type="dxa"/>
          </w:tcPr>
          <w:p w:rsidR="00584668" w:rsidRPr="00332017" w:rsidRDefault="00584668" w:rsidP="00E57456">
            <w:pPr>
              <w:spacing w:after="0" w:line="240" w:lineRule="auto"/>
              <w:jc w:val="both"/>
              <w:rPr>
                <w:rFonts w:ascii="Times New Roman" w:hAnsi="Times New Roman" w:cs="Times New Roman"/>
                <w:b/>
              </w:rPr>
            </w:pPr>
            <w:r w:rsidRPr="00332017">
              <w:rPr>
                <w:rFonts w:ascii="Times New Roman" w:hAnsi="Times New Roman" w:cs="Times New Roman"/>
                <w:b/>
              </w:rPr>
              <w:t>Unit I: Research in Population Education</w:t>
            </w:r>
          </w:p>
          <w:p w:rsidR="00584668" w:rsidRPr="00332017" w:rsidRDefault="00584668" w:rsidP="00E57456">
            <w:pPr>
              <w:spacing w:after="0" w:line="240" w:lineRule="auto"/>
              <w:jc w:val="both"/>
              <w:rPr>
                <w:rFonts w:ascii="Times New Roman" w:hAnsi="Times New Roman" w:cs="Times New Roman"/>
                <w:b/>
              </w:rPr>
            </w:pPr>
            <w:r w:rsidRPr="00332017">
              <w:rPr>
                <w:rFonts w:ascii="Times New Roman" w:hAnsi="Times New Roman" w:cs="Times New Roman"/>
                <w:b/>
              </w:rPr>
              <w:t xml:space="preserve">                                                               (7)</w:t>
            </w:r>
          </w:p>
          <w:p w:rsidR="00584668" w:rsidRPr="00332017" w:rsidRDefault="00584668" w:rsidP="00E57456">
            <w:pPr>
              <w:tabs>
                <w:tab w:val="num" w:pos="720"/>
              </w:tabs>
              <w:spacing w:after="0" w:line="240" w:lineRule="auto"/>
              <w:ind w:left="612" w:hanging="612"/>
              <w:jc w:val="both"/>
              <w:rPr>
                <w:rFonts w:ascii="Times New Roman" w:hAnsi="Times New Roman" w:cs="Times New Roman"/>
              </w:rPr>
            </w:pPr>
            <w:r w:rsidRPr="00332017">
              <w:rPr>
                <w:rFonts w:ascii="Times New Roman" w:hAnsi="Times New Roman" w:cs="Times New Roman"/>
              </w:rPr>
              <w:t xml:space="preserve">1.1 Historical trend of population education research </w:t>
            </w:r>
          </w:p>
          <w:p w:rsidR="00584668" w:rsidRPr="00332017" w:rsidRDefault="00584668" w:rsidP="00E57456">
            <w:pPr>
              <w:tabs>
                <w:tab w:val="num" w:pos="612"/>
              </w:tabs>
              <w:spacing w:after="0" w:line="240" w:lineRule="auto"/>
              <w:ind w:left="612" w:hanging="612"/>
              <w:jc w:val="both"/>
              <w:rPr>
                <w:rFonts w:ascii="Times New Roman" w:hAnsi="Times New Roman" w:cs="Times New Roman"/>
              </w:rPr>
            </w:pPr>
            <w:r w:rsidRPr="00332017">
              <w:rPr>
                <w:rFonts w:ascii="Times New Roman" w:hAnsi="Times New Roman" w:cs="Times New Roman"/>
              </w:rPr>
              <w:t>1.2 Review the types of research used in population education</w:t>
            </w:r>
          </w:p>
          <w:p w:rsidR="00584668" w:rsidRPr="00332017" w:rsidRDefault="00584668" w:rsidP="00E57456">
            <w:pPr>
              <w:spacing w:after="0" w:line="240" w:lineRule="auto"/>
              <w:ind w:left="720"/>
              <w:jc w:val="both"/>
              <w:rPr>
                <w:rFonts w:ascii="Times New Roman" w:hAnsi="Times New Roman" w:cs="Times New Roman"/>
              </w:rPr>
            </w:pPr>
            <w:r w:rsidRPr="00332017">
              <w:rPr>
                <w:rFonts w:ascii="Times New Roman" w:hAnsi="Times New Roman" w:cs="Times New Roman"/>
              </w:rPr>
              <w:t>1.2.1 Descriptive method</w:t>
            </w:r>
          </w:p>
          <w:p w:rsidR="00584668" w:rsidRPr="00332017" w:rsidRDefault="00584668" w:rsidP="00E57456">
            <w:pPr>
              <w:spacing w:after="0" w:line="240" w:lineRule="auto"/>
              <w:ind w:left="720"/>
              <w:jc w:val="both"/>
              <w:rPr>
                <w:rFonts w:ascii="Times New Roman" w:hAnsi="Times New Roman" w:cs="Times New Roman"/>
              </w:rPr>
            </w:pPr>
            <w:r w:rsidRPr="00332017">
              <w:rPr>
                <w:rFonts w:ascii="Times New Roman" w:hAnsi="Times New Roman" w:cs="Times New Roman"/>
              </w:rPr>
              <w:t>1.2.2 Exploratory method</w:t>
            </w:r>
          </w:p>
          <w:p w:rsidR="00584668" w:rsidRPr="00332017" w:rsidRDefault="00584668" w:rsidP="00E57456">
            <w:pPr>
              <w:spacing w:after="0" w:line="240" w:lineRule="auto"/>
              <w:ind w:left="720"/>
              <w:jc w:val="both"/>
              <w:rPr>
                <w:rFonts w:ascii="Times New Roman" w:hAnsi="Times New Roman" w:cs="Times New Roman"/>
              </w:rPr>
            </w:pPr>
            <w:r w:rsidRPr="00332017">
              <w:rPr>
                <w:rFonts w:ascii="Times New Roman" w:hAnsi="Times New Roman" w:cs="Times New Roman"/>
              </w:rPr>
              <w:t>1.2.3 Analytical method</w:t>
            </w:r>
          </w:p>
          <w:p w:rsidR="00584668" w:rsidRPr="00332017" w:rsidRDefault="00584668" w:rsidP="00E57456">
            <w:pPr>
              <w:spacing w:after="0" w:line="240" w:lineRule="auto"/>
              <w:ind w:left="1308" w:hanging="588"/>
              <w:rPr>
                <w:rFonts w:ascii="Times New Roman" w:hAnsi="Times New Roman" w:cs="Times New Roman"/>
              </w:rPr>
            </w:pPr>
            <w:r w:rsidRPr="00332017">
              <w:rPr>
                <w:rFonts w:ascii="Times New Roman" w:hAnsi="Times New Roman" w:cs="Times New Roman"/>
              </w:rPr>
              <w:t>1.2.4 Longitudinal and cross-sectional method</w:t>
            </w:r>
          </w:p>
          <w:p w:rsidR="00584668" w:rsidRPr="00332017" w:rsidRDefault="00584668" w:rsidP="00E57456">
            <w:pPr>
              <w:spacing w:after="0" w:line="240" w:lineRule="auto"/>
              <w:ind w:left="457" w:hanging="457"/>
              <w:rPr>
                <w:rFonts w:ascii="Times New Roman" w:hAnsi="Times New Roman" w:cs="Times New Roman"/>
              </w:rPr>
            </w:pPr>
            <w:r w:rsidRPr="00332017">
              <w:rPr>
                <w:rFonts w:ascii="Times New Roman" w:hAnsi="Times New Roman" w:cs="Times New Roman"/>
              </w:rPr>
              <w:t xml:space="preserve">1.3   Quantitative, qualitative and mixed methods </w:t>
            </w:r>
          </w:p>
          <w:p w:rsidR="00584668" w:rsidRPr="00332017" w:rsidRDefault="00584668" w:rsidP="00E57456">
            <w:pPr>
              <w:spacing w:after="0" w:line="240" w:lineRule="auto"/>
              <w:jc w:val="both"/>
              <w:rPr>
                <w:rFonts w:ascii="Times New Roman" w:hAnsi="Times New Roman" w:cs="Times New Roman"/>
              </w:rPr>
            </w:pPr>
            <w:r w:rsidRPr="00332017">
              <w:rPr>
                <w:rFonts w:ascii="Times New Roman" w:hAnsi="Times New Roman" w:cs="Times New Roman"/>
              </w:rPr>
              <w:t>1.4   Variable and measurement scale</w:t>
            </w: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Highlight the need of literature review.</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Describe the guidelines of literature review.</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Explain the systematic review on data base.</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Use internet for literature.</w:t>
            </w:r>
          </w:p>
          <w:p w:rsidR="00584668" w:rsidRPr="00332017" w:rsidRDefault="00584668" w:rsidP="00584668">
            <w:pPr>
              <w:numPr>
                <w:ilvl w:val="0"/>
                <w:numId w:val="30"/>
              </w:numPr>
              <w:tabs>
                <w:tab w:val="clear" w:pos="720"/>
                <w:tab w:val="num" w:pos="270"/>
              </w:tabs>
              <w:spacing w:after="0" w:line="240" w:lineRule="auto"/>
              <w:ind w:left="270" w:hanging="270"/>
              <w:rPr>
                <w:rFonts w:ascii="Times New Roman" w:hAnsi="Times New Roman" w:cs="Times New Roman"/>
              </w:rPr>
            </w:pPr>
            <w:r w:rsidRPr="00332017">
              <w:rPr>
                <w:rFonts w:ascii="Times New Roman" w:hAnsi="Times New Roman" w:cs="Times New Roman"/>
              </w:rPr>
              <w:t>Discuss the format of bibliography/references.</w:t>
            </w:r>
          </w:p>
        </w:tc>
        <w:tc>
          <w:tcPr>
            <w:tcW w:w="4590" w:type="dxa"/>
          </w:tcPr>
          <w:p w:rsidR="00584668" w:rsidRPr="00332017" w:rsidRDefault="00584668" w:rsidP="00E57456">
            <w:pPr>
              <w:spacing w:after="0" w:line="240" w:lineRule="auto"/>
              <w:jc w:val="both"/>
              <w:rPr>
                <w:rFonts w:ascii="Times New Roman" w:hAnsi="Times New Roman" w:cs="Times New Roman"/>
                <w:b/>
              </w:rPr>
            </w:pPr>
            <w:r w:rsidRPr="00332017">
              <w:rPr>
                <w:rFonts w:ascii="Times New Roman" w:hAnsi="Times New Roman" w:cs="Times New Roman"/>
                <w:b/>
              </w:rPr>
              <w:t>Unit II: Reviewing the Literature            (6)</w:t>
            </w:r>
          </w:p>
          <w:p w:rsidR="00584668" w:rsidRPr="00332017" w:rsidRDefault="00584668" w:rsidP="00E57456">
            <w:pPr>
              <w:spacing w:after="0" w:line="240" w:lineRule="auto"/>
              <w:ind w:left="599" w:hanging="599"/>
              <w:jc w:val="both"/>
              <w:rPr>
                <w:rFonts w:ascii="Times New Roman" w:hAnsi="Times New Roman" w:cs="Times New Roman"/>
              </w:rPr>
            </w:pPr>
            <w:r w:rsidRPr="00332017">
              <w:rPr>
                <w:rFonts w:ascii="Times New Roman" w:hAnsi="Times New Roman" w:cs="Times New Roman"/>
              </w:rPr>
              <w:t xml:space="preserve">2.1 Need of literature (theoretical and empirical) review. </w:t>
            </w:r>
          </w:p>
          <w:p w:rsidR="00584668" w:rsidRPr="00332017" w:rsidRDefault="00584668" w:rsidP="00E57456">
            <w:pPr>
              <w:spacing w:after="0" w:line="240" w:lineRule="auto"/>
              <w:jc w:val="both"/>
              <w:rPr>
                <w:rFonts w:ascii="Times New Roman" w:hAnsi="Times New Roman" w:cs="Times New Roman"/>
              </w:rPr>
            </w:pPr>
            <w:r w:rsidRPr="00332017">
              <w:rPr>
                <w:rFonts w:ascii="Times New Roman" w:hAnsi="Times New Roman" w:cs="Times New Roman"/>
              </w:rPr>
              <w:t>2.2   Guidelines for literature review.</w:t>
            </w:r>
          </w:p>
          <w:p w:rsidR="00584668" w:rsidRPr="00332017" w:rsidRDefault="00584668" w:rsidP="00E57456">
            <w:pPr>
              <w:spacing w:after="0" w:line="240" w:lineRule="auto"/>
              <w:ind w:left="432" w:hanging="432"/>
              <w:rPr>
                <w:rFonts w:ascii="Times New Roman" w:hAnsi="Times New Roman" w:cs="Times New Roman"/>
              </w:rPr>
            </w:pPr>
            <w:r w:rsidRPr="00332017">
              <w:rPr>
                <w:rFonts w:ascii="Times New Roman" w:hAnsi="Times New Roman" w:cs="Times New Roman"/>
              </w:rPr>
              <w:t>2.3   Systematic review on data base (</w:t>
            </w:r>
            <w:proofErr w:type="spellStart"/>
            <w:r w:rsidRPr="00332017">
              <w:rPr>
                <w:rFonts w:ascii="Times New Roman" w:hAnsi="Times New Roman" w:cs="Times New Roman"/>
              </w:rPr>
              <w:t>Pubmed</w:t>
            </w:r>
            <w:proofErr w:type="spellEnd"/>
            <w:r w:rsidRPr="00332017">
              <w:rPr>
                <w:rFonts w:ascii="Times New Roman" w:hAnsi="Times New Roman" w:cs="Times New Roman"/>
              </w:rPr>
              <w:t xml:space="preserve">, Biomed, Medline, Scopus, </w:t>
            </w:r>
            <w:proofErr w:type="gramStart"/>
            <w:r w:rsidRPr="00332017">
              <w:rPr>
                <w:rFonts w:ascii="Times New Roman" w:hAnsi="Times New Roman" w:cs="Times New Roman"/>
              </w:rPr>
              <w:t>Science</w:t>
            </w:r>
            <w:proofErr w:type="gramEnd"/>
            <w:r w:rsidRPr="00332017">
              <w:rPr>
                <w:rFonts w:ascii="Times New Roman" w:hAnsi="Times New Roman" w:cs="Times New Roman"/>
              </w:rPr>
              <w:t xml:space="preserve"> Direct </w:t>
            </w:r>
            <w:r w:rsidRPr="00332017">
              <w:rPr>
                <w:rFonts w:ascii="Times New Roman" w:hAnsi="Times New Roman" w:cs="Times New Roman"/>
              </w:rPr>
              <w:lastRenderedPageBreak/>
              <w:t xml:space="preserve">HINARI etc.)  </w:t>
            </w:r>
          </w:p>
          <w:p w:rsidR="00584668" w:rsidRPr="00332017" w:rsidRDefault="00584668" w:rsidP="00E57456">
            <w:pPr>
              <w:spacing w:after="0" w:line="240" w:lineRule="auto"/>
              <w:ind w:left="599" w:hanging="599"/>
              <w:jc w:val="both"/>
              <w:rPr>
                <w:rFonts w:ascii="Times New Roman" w:hAnsi="Times New Roman" w:cs="Times New Roman"/>
              </w:rPr>
            </w:pPr>
            <w:r w:rsidRPr="00332017">
              <w:rPr>
                <w:rFonts w:ascii="Times New Roman" w:hAnsi="Times New Roman" w:cs="Times New Roman"/>
              </w:rPr>
              <w:t xml:space="preserve">2.4 Format of presenting the literature review </w:t>
            </w:r>
          </w:p>
          <w:p w:rsidR="00584668" w:rsidRPr="00332017" w:rsidRDefault="00584668" w:rsidP="00E57456">
            <w:pPr>
              <w:spacing w:after="0" w:line="240" w:lineRule="auto"/>
              <w:ind w:left="432" w:hanging="432"/>
              <w:jc w:val="both"/>
              <w:rPr>
                <w:rFonts w:ascii="Times New Roman" w:hAnsi="Times New Roman" w:cs="Times New Roman"/>
              </w:rPr>
            </w:pPr>
            <w:r w:rsidRPr="00332017">
              <w:rPr>
                <w:rFonts w:ascii="Times New Roman" w:hAnsi="Times New Roman" w:cs="Times New Roman"/>
              </w:rPr>
              <w:t>2.5   Format of presenting Reference</w:t>
            </w: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lastRenderedPageBreak/>
              <w:t>Calculate the sample size.</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Explain the errors and biases in sampling.</w:t>
            </w:r>
          </w:p>
          <w:p w:rsidR="00584668" w:rsidRPr="00332017" w:rsidRDefault="00584668" w:rsidP="00584668">
            <w:pPr>
              <w:numPr>
                <w:ilvl w:val="0"/>
                <w:numId w:val="30"/>
              </w:numPr>
              <w:tabs>
                <w:tab w:val="clear" w:pos="720"/>
                <w:tab w:val="num" w:pos="270"/>
              </w:tabs>
              <w:spacing w:after="0" w:line="240" w:lineRule="auto"/>
              <w:ind w:left="270" w:hanging="270"/>
              <w:rPr>
                <w:rFonts w:ascii="Times New Roman" w:hAnsi="Times New Roman" w:cs="Times New Roman"/>
              </w:rPr>
            </w:pPr>
            <w:r w:rsidRPr="00332017">
              <w:rPr>
                <w:rFonts w:ascii="Times New Roman" w:hAnsi="Times New Roman" w:cs="Times New Roman"/>
              </w:rPr>
              <w:t xml:space="preserve">Describe the commonly use sampling techniques in population education research. </w:t>
            </w:r>
          </w:p>
          <w:p w:rsidR="00584668" w:rsidRPr="00332017" w:rsidRDefault="00584668" w:rsidP="00E57456">
            <w:pPr>
              <w:tabs>
                <w:tab w:val="num" w:pos="270"/>
              </w:tabs>
              <w:spacing w:after="0" w:line="240" w:lineRule="auto"/>
              <w:ind w:left="270" w:hanging="270"/>
              <w:jc w:val="both"/>
              <w:rPr>
                <w:rFonts w:ascii="Times New Roman" w:hAnsi="Times New Roman" w:cs="Times New Roman"/>
              </w:rPr>
            </w:pPr>
          </w:p>
        </w:tc>
        <w:tc>
          <w:tcPr>
            <w:tcW w:w="4590" w:type="dxa"/>
          </w:tcPr>
          <w:p w:rsidR="00584668" w:rsidRPr="00332017" w:rsidRDefault="00584668" w:rsidP="00E57456">
            <w:pPr>
              <w:spacing w:after="0" w:line="240" w:lineRule="auto"/>
              <w:jc w:val="both"/>
              <w:rPr>
                <w:rFonts w:ascii="Times New Roman" w:hAnsi="Times New Roman" w:cs="Times New Roman"/>
                <w:b/>
              </w:rPr>
            </w:pPr>
            <w:r w:rsidRPr="00332017">
              <w:rPr>
                <w:rFonts w:ascii="Times New Roman" w:hAnsi="Times New Roman" w:cs="Times New Roman"/>
                <w:b/>
              </w:rPr>
              <w:t>Unit III: Sampling Procedure in Population Research                             (6)</w:t>
            </w:r>
          </w:p>
          <w:p w:rsidR="00584668" w:rsidRPr="00332017" w:rsidRDefault="00584668" w:rsidP="00E57456">
            <w:pPr>
              <w:spacing w:after="0" w:line="240" w:lineRule="auto"/>
              <w:ind w:left="457" w:hanging="457"/>
              <w:jc w:val="both"/>
              <w:rPr>
                <w:rFonts w:ascii="Times New Roman" w:hAnsi="Times New Roman" w:cs="Times New Roman"/>
              </w:rPr>
            </w:pPr>
            <w:r w:rsidRPr="00332017">
              <w:rPr>
                <w:rFonts w:ascii="Times New Roman" w:hAnsi="Times New Roman" w:cs="Times New Roman"/>
              </w:rPr>
              <w:t>3.1 Determination of sample size in both quantitative and qualitative research</w:t>
            </w:r>
          </w:p>
          <w:p w:rsidR="00584668" w:rsidRPr="00332017" w:rsidRDefault="00584668" w:rsidP="00E57456">
            <w:pPr>
              <w:spacing w:after="0" w:line="240" w:lineRule="auto"/>
              <w:ind w:left="514" w:hanging="514"/>
              <w:jc w:val="both"/>
              <w:rPr>
                <w:rFonts w:ascii="Times New Roman" w:hAnsi="Times New Roman" w:cs="Times New Roman"/>
              </w:rPr>
            </w:pPr>
            <w:r w:rsidRPr="00332017">
              <w:rPr>
                <w:rFonts w:ascii="Times New Roman" w:hAnsi="Times New Roman" w:cs="Times New Roman"/>
              </w:rPr>
              <w:t>3.2   Errors and biases in sampling</w:t>
            </w:r>
          </w:p>
          <w:p w:rsidR="00584668" w:rsidRPr="00332017" w:rsidRDefault="00584668" w:rsidP="00E57456">
            <w:pPr>
              <w:spacing w:after="0" w:line="240" w:lineRule="auto"/>
              <w:ind w:left="514" w:hanging="514"/>
              <w:jc w:val="both"/>
              <w:rPr>
                <w:rFonts w:ascii="Times New Roman" w:hAnsi="Times New Roman" w:cs="Times New Roman"/>
              </w:rPr>
            </w:pPr>
            <w:r w:rsidRPr="00332017">
              <w:rPr>
                <w:rFonts w:ascii="Times New Roman" w:hAnsi="Times New Roman" w:cs="Times New Roman"/>
              </w:rPr>
              <w:t>3.3  Major sampling techniques used in population education research</w:t>
            </w:r>
          </w:p>
          <w:p w:rsidR="00584668" w:rsidRPr="00332017" w:rsidRDefault="00584668" w:rsidP="00E57456">
            <w:pPr>
              <w:spacing w:after="0" w:line="240" w:lineRule="auto"/>
              <w:ind w:left="720"/>
              <w:jc w:val="both"/>
              <w:rPr>
                <w:rFonts w:ascii="Times New Roman" w:hAnsi="Times New Roman" w:cs="Times New Roman"/>
              </w:rPr>
            </w:pP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Develop and use of different research tools in population education.</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Discuss the validation of research tools.</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Explain the techniques of conducting interview and FDG.</w:t>
            </w:r>
          </w:p>
          <w:p w:rsidR="00584668" w:rsidRPr="00332017" w:rsidRDefault="00584668" w:rsidP="00E57456">
            <w:pPr>
              <w:tabs>
                <w:tab w:val="num" w:pos="270"/>
              </w:tabs>
              <w:spacing w:after="0" w:line="240" w:lineRule="auto"/>
              <w:ind w:left="270" w:hanging="270"/>
              <w:jc w:val="both"/>
              <w:rPr>
                <w:rFonts w:ascii="Times New Roman" w:hAnsi="Times New Roman" w:cs="Times New Roman"/>
              </w:rPr>
            </w:pPr>
          </w:p>
        </w:tc>
        <w:tc>
          <w:tcPr>
            <w:tcW w:w="4590" w:type="dxa"/>
          </w:tcPr>
          <w:p w:rsidR="00584668" w:rsidRPr="00332017" w:rsidRDefault="00584668" w:rsidP="00E57456">
            <w:pPr>
              <w:tabs>
                <w:tab w:val="left" w:pos="3777"/>
              </w:tabs>
              <w:spacing w:after="0" w:line="240" w:lineRule="auto"/>
              <w:jc w:val="both"/>
              <w:rPr>
                <w:rFonts w:ascii="Times New Roman" w:hAnsi="Times New Roman" w:cs="Times New Roman"/>
                <w:b/>
              </w:rPr>
            </w:pPr>
            <w:r w:rsidRPr="00332017">
              <w:rPr>
                <w:rFonts w:ascii="Times New Roman" w:hAnsi="Times New Roman" w:cs="Times New Roman"/>
                <w:b/>
              </w:rPr>
              <w:t xml:space="preserve">Unit IV: Construction and Use of Different Research Tools in Population Education           </w:t>
            </w:r>
          </w:p>
          <w:p w:rsidR="00584668" w:rsidRPr="00332017" w:rsidRDefault="00584668" w:rsidP="00E57456">
            <w:pPr>
              <w:tabs>
                <w:tab w:val="left" w:pos="3777"/>
              </w:tabs>
              <w:spacing w:after="0" w:line="240" w:lineRule="auto"/>
              <w:jc w:val="both"/>
              <w:rPr>
                <w:rFonts w:ascii="Times New Roman" w:hAnsi="Times New Roman" w:cs="Times New Roman"/>
                <w:b/>
              </w:rPr>
            </w:pPr>
            <w:r w:rsidRPr="00332017">
              <w:rPr>
                <w:rFonts w:ascii="Times New Roman" w:hAnsi="Times New Roman" w:cs="Times New Roman"/>
                <w:b/>
              </w:rPr>
              <w:t xml:space="preserve">                                                                   (8)</w:t>
            </w:r>
          </w:p>
          <w:p w:rsidR="00584668" w:rsidRPr="00332017" w:rsidRDefault="00584668" w:rsidP="00E57456">
            <w:pPr>
              <w:spacing w:after="0" w:line="240" w:lineRule="auto"/>
              <w:ind w:left="432" w:hanging="360"/>
              <w:rPr>
                <w:rFonts w:ascii="Times New Roman" w:hAnsi="Times New Roman" w:cs="Times New Roman"/>
              </w:rPr>
            </w:pPr>
            <w:r w:rsidRPr="00332017">
              <w:rPr>
                <w:rFonts w:ascii="Times New Roman" w:hAnsi="Times New Roman" w:cs="Times New Roman"/>
              </w:rPr>
              <w:t>6.1 Development of questionnaire, Interview-schedule, Observation</w:t>
            </w:r>
            <w:r w:rsidRPr="00332017">
              <w:rPr>
                <w:rFonts w:ascii="Times New Roman" w:hAnsi="Times New Roman" w:cs="Times New Roman"/>
              </w:rPr>
              <w:softHyphen/>
              <w:t xml:space="preserve"> guidelines and Focus group discussion guidelines</w:t>
            </w:r>
          </w:p>
          <w:p w:rsidR="00584668" w:rsidRPr="00332017" w:rsidRDefault="00584668" w:rsidP="00E57456">
            <w:pPr>
              <w:spacing w:after="0" w:line="240" w:lineRule="auto"/>
              <w:ind w:left="612" w:hanging="540"/>
              <w:jc w:val="both"/>
              <w:rPr>
                <w:rFonts w:ascii="Times New Roman" w:hAnsi="Times New Roman" w:cs="Times New Roman"/>
              </w:rPr>
            </w:pPr>
            <w:r w:rsidRPr="00332017">
              <w:rPr>
                <w:rFonts w:ascii="Times New Roman" w:hAnsi="Times New Roman" w:cs="Times New Roman"/>
              </w:rPr>
              <w:t>6.2 Validation of research tools</w:t>
            </w:r>
          </w:p>
          <w:p w:rsidR="00584668" w:rsidRPr="00332017" w:rsidRDefault="00584668" w:rsidP="00E57456">
            <w:pPr>
              <w:spacing w:after="0" w:line="240" w:lineRule="auto"/>
              <w:ind w:left="612" w:hanging="540"/>
              <w:jc w:val="both"/>
              <w:rPr>
                <w:rFonts w:ascii="Times New Roman" w:hAnsi="Times New Roman" w:cs="Times New Roman"/>
              </w:rPr>
            </w:pPr>
            <w:r w:rsidRPr="00332017">
              <w:rPr>
                <w:rFonts w:ascii="Times New Roman" w:hAnsi="Times New Roman" w:cs="Times New Roman"/>
              </w:rPr>
              <w:t xml:space="preserve">6.3 Techniques of conducting interview and FGD </w:t>
            </w:r>
          </w:p>
          <w:p w:rsidR="00584668" w:rsidRPr="00332017" w:rsidRDefault="00584668" w:rsidP="00E57456">
            <w:pPr>
              <w:spacing w:after="0" w:line="240" w:lineRule="auto"/>
              <w:ind w:left="612" w:hanging="540"/>
              <w:jc w:val="both"/>
              <w:rPr>
                <w:rFonts w:ascii="Times New Roman" w:hAnsi="Times New Roman" w:cs="Times New Roman"/>
              </w:rPr>
            </w:pPr>
            <w:r w:rsidRPr="00332017">
              <w:rPr>
                <w:rFonts w:ascii="Times New Roman" w:hAnsi="Times New Roman" w:cs="Times New Roman"/>
              </w:rPr>
              <w:t>6.4 Simulation/mock practice</w:t>
            </w:r>
          </w:p>
          <w:p w:rsidR="00584668" w:rsidRPr="00332017" w:rsidRDefault="00584668" w:rsidP="00E57456">
            <w:pPr>
              <w:spacing w:after="0" w:line="240" w:lineRule="auto"/>
              <w:ind w:left="612" w:hanging="540"/>
              <w:jc w:val="both"/>
              <w:rPr>
                <w:rFonts w:ascii="Times New Roman" w:hAnsi="Times New Roman" w:cs="Times New Roman"/>
              </w:rPr>
            </w:pPr>
            <w:r w:rsidRPr="00332017">
              <w:rPr>
                <w:rFonts w:ascii="Times New Roman" w:hAnsi="Times New Roman" w:cs="Times New Roman"/>
              </w:rPr>
              <w:t xml:space="preserve"> </w:t>
            </w: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Explain the techniques of data processing and management.</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Handle the computer software for quantitative data analysis (MS-excel and SPSS).</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Compare and contrast </w:t>
            </w:r>
            <w:proofErr w:type="spellStart"/>
            <w:r w:rsidRPr="00332017">
              <w:rPr>
                <w:rFonts w:ascii="Times New Roman" w:hAnsi="Times New Roman" w:cs="Times New Roman"/>
              </w:rPr>
              <w:t>uni-variate</w:t>
            </w:r>
            <w:proofErr w:type="spellEnd"/>
            <w:r w:rsidRPr="00332017">
              <w:rPr>
                <w:rFonts w:ascii="Times New Roman" w:hAnsi="Times New Roman" w:cs="Times New Roman"/>
              </w:rPr>
              <w:t>, bi-</w:t>
            </w:r>
            <w:proofErr w:type="spellStart"/>
            <w:r w:rsidRPr="00332017">
              <w:rPr>
                <w:rFonts w:ascii="Times New Roman" w:hAnsi="Times New Roman" w:cs="Times New Roman"/>
              </w:rPr>
              <w:t>variate</w:t>
            </w:r>
            <w:proofErr w:type="spellEnd"/>
            <w:r w:rsidRPr="00332017">
              <w:rPr>
                <w:rFonts w:ascii="Times New Roman" w:hAnsi="Times New Roman" w:cs="Times New Roman"/>
              </w:rPr>
              <w:t xml:space="preserve"> and multi-</w:t>
            </w:r>
            <w:proofErr w:type="spellStart"/>
            <w:r w:rsidRPr="00332017">
              <w:rPr>
                <w:rFonts w:ascii="Times New Roman" w:hAnsi="Times New Roman" w:cs="Times New Roman"/>
              </w:rPr>
              <w:t>variate</w:t>
            </w:r>
            <w:proofErr w:type="spellEnd"/>
            <w:r w:rsidRPr="00332017">
              <w:rPr>
                <w:rFonts w:ascii="Times New Roman" w:hAnsi="Times New Roman" w:cs="Times New Roman"/>
              </w:rPr>
              <w:t xml:space="preserve"> analysis.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Calculate the x</w:t>
            </w:r>
            <w:r w:rsidRPr="00332017">
              <w:rPr>
                <w:rFonts w:ascii="Times New Roman" w:hAnsi="Times New Roman" w:cs="Times New Roman"/>
                <w:vertAlign w:val="superscript"/>
              </w:rPr>
              <w:t>2</w:t>
            </w:r>
            <w:r w:rsidRPr="00332017">
              <w:rPr>
                <w:rFonts w:ascii="Times New Roman" w:hAnsi="Times New Roman" w:cs="Times New Roman"/>
              </w:rPr>
              <w:t>, and z-test, t-test and f-test.</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Discuss the procedure of collecting and management of qualitative data</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Explain the qualitative data analysis using computer software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Explain the techniques for maintaining research ethics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p>
        </w:tc>
        <w:tc>
          <w:tcPr>
            <w:tcW w:w="4590" w:type="dxa"/>
          </w:tcPr>
          <w:p w:rsidR="00584668" w:rsidRPr="00332017" w:rsidRDefault="00584668" w:rsidP="00E57456">
            <w:pPr>
              <w:spacing w:after="0" w:line="240" w:lineRule="auto"/>
              <w:ind w:left="1054" w:hanging="1054"/>
              <w:jc w:val="both"/>
              <w:rPr>
                <w:rFonts w:ascii="Times New Roman" w:hAnsi="Times New Roman" w:cs="Times New Roman"/>
                <w:b/>
              </w:rPr>
            </w:pPr>
            <w:r w:rsidRPr="00332017">
              <w:rPr>
                <w:rFonts w:ascii="Times New Roman" w:hAnsi="Times New Roman" w:cs="Times New Roman"/>
                <w:b/>
              </w:rPr>
              <w:t xml:space="preserve">Unit V: Data Management Analysis and Ethical Considerations                  (15)                                    </w:t>
            </w:r>
          </w:p>
          <w:p w:rsidR="00584668" w:rsidRPr="00332017" w:rsidRDefault="00584668" w:rsidP="00E57456">
            <w:pPr>
              <w:spacing w:after="0" w:line="240" w:lineRule="auto"/>
              <w:ind w:left="432" w:hanging="432"/>
              <w:jc w:val="both"/>
              <w:rPr>
                <w:rFonts w:ascii="Times New Roman" w:hAnsi="Times New Roman" w:cs="Times New Roman"/>
              </w:rPr>
            </w:pPr>
            <w:r w:rsidRPr="00332017">
              <w:rPr>
                <w:rFonts w:ascii="Times New Roman" w:hAnsi="Times New Roman" w:cs="Times New Roman"/>
              </w:rPr>
              <w:t xml:space="preserve">5.1 Data coding, entry and processing- including classification and tabulation </w:t>
            </w:r>
          </w:p>
          <w:p w:rsidR="00584668" w:rsidRPr="00332017" w:rsidRDefault="00584668" w:rsidP="00E57456">
            <w:pPr>
              <w:spacing w:after="0" w:line="240" w:lineRule="auto"/>
              <w:ind w:left="432" w:hanging="432"/>
              <w:jc w:val="both"/>
              <w:rPr>
                <w:rFonts w:ascii="Times New Roman" w:hAnsi="Times New Roman" w:cs="Times New Roman"/>
              </w:rPr>
            </w:pPr>
            <w:r w:rsidRPr="00332017">
              <w:rPr>
                <w:rFonts w:ascii="Times New Roman" w:hAnsi="Times New Roman" w:cs="Times New Roman"/>
              </w:rPr>
              <w:t xml:space="preserve">5.2 Use of computer software (MS-excel and SPSS) in quantitative data analysis:  Defining variable, inputting data, saving data, data analysis framework-dummy tables </w:t>
            </w:r>
          </w:p>
          <w:p w:rsidR="00584668" w:rsidRPr="00332017" w:rsidRDefault="00584668" w:rsidP="00E57456">
            <w:pPr>
              <w:spacing w:after="0" w:line="240" w:lineRule="auto"/>
              <w:ind w:left="599" w:hanging="599"/>
              <w:jc w:val="both"/>
              <w:rPr>
                <w:rFonts w:ascii="Times New Roman" w:hAnsi="Times New Roman" w:cs="Times New Roman"/>
              </w:rPr>
            </w:pPr>
            <w:r w:rsidRPr="00332017">
              <w:rPr>
                <w:rFonts w:ascii="Times New Roman" w:hAnsi="Times New Roman" w:cs="Times New Roman"/>
              </w:rPr>
              <w:t xml:space="preserve">5.3 </w:t>
            </w:r>
            <w:proofErr w:type="spellStart"/>
            <w:r w:rsidRPr="00332017">
              <w:rPr>
                <w:rFonts w:ascii="Times New Roman" w:hAnsi="Times New Roman" w:cs="Times New Roman"/>
              </w:rPr>
              <w:t>Uni-variate</w:t>
            </w:r>
            <w:proofErr w:type="spellEnd"/>
            <w:r w:rsidRPr="00332017">
              <w:rPr>
                <w:rFonts w:ascii="Times New Roman" w:hAnsi="Times New Roman" w:cs="Times New Roman"/>
              </w:rPr>
              <w:t>, bi-</w:t>
            </w:r>
            <w:proofErr w:type="spellStart"/>
            <w:r w:rsidRPr="00332017">
              <w:rPr>
                <w:rFonts w:ascii="Times New Roman" w:hAnsi="Times New Roman" w:cs="Times New Roman"/>
              </w:rPr>
              <w:t>variate</w:t>
            </w:r>
            <w:proofErr w:type="spellEnd"/>
            <w:r w:rsidRPr="00332017">
              <w:rPr>
                <w:rFonts w:ascii="Times New Roman" w:hAnsi="Times New Roman" w:cs="Times New Roman"/>
              </w:rPr>
              <w:t xml:space="preserve"> and multi-</w:t>
            </w:r>
            <w:proofErr w:type="spellStart"/>
            <w:r w:rsidRPr="00332017">
              <w:rPr>
                <w:rFonts w:ascii="Times New Roman" w:hAnsi="Times New Roman" w:cs="Times New Roman"/>
              </w:rPr>
              <w:t>variate</w:t>
            </w:r>
            <w:proofErr w:type="spellEnd"/>
            <w:r w:rsidRPr="00332017">
              <w:rPr>
                <w:rFonts w:ascii="Times New Roman" w:hAnsi="Times New Roman" w:cs="Times New Roman"/>
              </w:rPr>
              <w:t xml:space="preserve"> analysis</w:t>
            </w:r>
          </w:p>
          <w:p w:rsidR="00584668" w:rsidRPr="00332017" w:rsidRDefault="00584668" w:rsidP="00E57456">
            <w:pPr>
              <w:spacing w:after="0" w:line="240" w:lineRule="auto"/>
              <w:ind w:left="522" w:hanging="522"/>
              <w:jc w:val="both"/>
              <w:rPr>
                <w:rFonts w:ascii="Times New Roman" w:hAnsi="Times New Roman" w:cs="Times New Roman"/>
              </w:rPr>
            </w:pPr>
            <w:r w:rsidRPr="00332017">
              <w:rPr>
                <w:rFonts w:ascii="Times New Roman" w:hAnsi="Times New Roman" w:cs="Times New Roman"/>
              </w:rPr>
              <w:t>5.4 Calculation of x</w:t>
            </w:r>
            <w:r w:rsidRPr="00332017">
              <w:rPr>
                <w:rFonts w:ascii="Times New Roman" w:hAnsi="Times New Roman" w:cs="Times New Roman"/>
                <w:vertAlign w:val="superscript"/>
              </w:rPr>
              <w:t>2</w:t>
            </w:r>
            <w:r w:rsidRPr="00332017">
              <w:rPr>
                <w:rFonts w:ascii="Times New Roman" w:hAnsi="Times New Roman" w:cs="Times New Roman"/>
              </w:rPr>
              <w:t xml:space="preserve"> test, t-test, z-test and F- test.</w:t>
            </w:r>
          </w:p>
          <w:p w:rsidR="00584668" w:rsidRPr="00332017" w:rsidRDefault="00584668" w:rsidP="00E57456">
            <w:pPr>
              <w:spacing w:after="0" w:line="240" w:lineRule="auto"/>
              <w:ind w:left="360" w:hanging="270"/>
              <w:rPr>
                <w:rFonts w:ascii="Arial" w:hAnsi="Arial" w:cs="Arial"/>
                <w:lang w:eastAsia="en-MY"/>
              </w:rPr>
            </w:pPr>
            <w:r w:rsidRPr="00332017">
              <w:rPr>
                <w:rFonts w:ascii="Times New Roman" w:hAnsi="Times New Roman" w:cs="Times New Roman"/>
              </w:rPr>
              <w:t>5.5 Procedures of collecting and management of qualitative data: Recording and transcribing, translating, identifying themes/sub-themes, coding data, categorizing and organizing data by codes/themes and displaying data</w:t>
            </w:r>
          </w:p>
          <w:p w:rsidR="00584668" w:rsidRPr="00332017" w:rsidRDefault="00584668" w:rsidP="00E57456">
            <w:pPr>
              <w:spacing w:after="0" w:line="240" w:lineRule="auto"/>
              <w:ind w:left="518" w:hanging="522"/>
              <w:jc w:val="both"/>
              <w:rPr>
                <w:rFonts w:ascii="Times New Roman" w:hAnsi="Times New Roman" w:cs="Times New Roman"/>
              </w:rPr>
            </w:pPr>
            <w:r w:rsidRPr="00332017">
              <w:rPr>
                <w:rFonts w:ascii="Times New Roman" w:hAnsi="Times New Roman" w:cs="Times New Roman"/>
              </w:rPr>
              <w:t xml:space="preserve">5.6 Concept of using computer software in qualitative data (Atlas </w:t>
            </w:r>
            <w:proofErr w:type="spellStart"/>
            <w:r w:rsidRPr="00332017">
              <w:rPr>
                <w:rFonts w:ascii="Times New Roman" w:hAnsi="Times New Roman" w:cs="Times New Roman"/>
              </w:rPr>
              <w:t>ti</w:t>
            </w:r>
            <w:proofErr w:type="spellEnd"/>
            <w:r w:rsidRPr="00332017">
              <w:rPr>
                <w:rFonts w:ascii="Times New Roman" w:hAnsi="Times New Roman" w:cs="Times New Roman"/>
              </w:rPr>
              <w:t xml:space="preserve">, </w:t>
            </w:r>
            <w:proofErr w:type="spellStart"/>
            <w:r w:rsidRPr="00332017">
              <w:rPr>
                <w:rFonts w:ascii="Times New Roman" w:hAnsi="Times New Roman" w:cs="Times New Roman"/>
              </w:rPr>
              <w:t>Nvivo</w:t>
            </w:r>
            <w:proofErr w:type="spellEnd"/>
            <w:r w:rsidRPr="00332017">
              <w:rPr>
                <w:rFonts w:ascii="Times New Roman" w:hAnsi="Times New Roman" w:cs="Times New Roman"/>
              </w:rPr>
              <w:t>)</w:t>
            </w:r>
          </w:p>
          <w:p w:rsidR="00584668" w:rsidRPr="00332017" w:rsidRDefault="00584668" w:rsidP="00E57456">
            <w:pPr>
              <w:spacing w:after="0" w:line="240" w:lineRule="auto"/>
              <w:rPr>
                <w:rFonts w:ascii="Arial" w:hAnsi="Arial" w:cs="Arial"/>
                <w:iCs/>
              </w:rPr>
            </w:pPr>
            <w:r w:rsidRPr="00332017">
              <w:rPr>
                <w:rFonts w:ascii="Arial" w:hAnsi="Arial" w:cs="Arial"/>
                <w:iCs/>
              </w:rPr>
              <w:t xml:space="preserve">5.7 </w:t>
            </w:r>
            <w:r w:rsidRPr="00332017">
              <w:rPr>
                <w:rFonts w:ascii="Times New Roman" w:hAnsi="Times New Roman" w:cs="Times New Roman"/>
              </w:rPr>
              <w:t>Ethics in population research</w:t>
            </w:r>
          </w:p>
          <w:p w:rsidR="00584668" w:rsidRPr="00332017" w:rsidRDefault="00584668" w:rsidP="00E57456">
            <w:pPr>
              <w:spacing w:after="0" w:line="240" w:lineRule="auto"/>
              <w:ind w:left="514" w:hanging="270"/>
              <w:rPr>
                <w:rFonts w:ascii="Arial" w:hAnsi="Arial" w:cs="Arial"/>
                <w:iCs/>
              </w:rPr>
            </w:pPr>
            <w:r w:rsidRPr="00332017">
              <w:rPr>
                <w:rFonts w:ascii="Arial" w:hAnsi="Arial" w:cs="Arial"/>
                <w:iCs/>
              </w:rPr>
              <w:t xml:space="preserve"> </w:t>
            </w:r>
            <w:r w:rsidRPr="00332017">
              <w:rPr>
                <w:rFonts w:ascii="Times New Roman" w:hAnsi="Times New Roman" w:cs="Times New Roman"/>
              </w:rPr>
              <w:t>5.7.1 Concept and importance of ethics in research</w:t>
            </w:r>
          </w:p>
          <w:p w:rsidR="00584668" w:rsidRPr="00332017" w:rsidRDefault="00584668" w:rsidP="00E57456">
            <w:pPr>
              <w:spacing w:after="0" w:line="240" w:lineRule="auto"/>
              <w:ind w:left="514" w:hanging="270"/>
              <w:rPr>
                <w:rFonts w:ascii="Times New Roman" w:hAnsi="Times New Roman" w:cs="Times New Roman"/>
              </w:rPr>
            </w:pPr>
            <w:r w:rsidRPr="00332017">
              <w:rPr>
                <w:rFonts w:ascii="Times New Roman" w:hAnsi="Times New Roman" w:cs="Times New Roman"/>
              </w:rPr>
              <w:t xml:space="preserve">5.7.2 Informed consent  </w:t>
            </w:r>
          </w:p>
          <w:p w:rsidR="00584668" w:rsidRPr="00332017" w:rsidRDefault="00584668" w:rsidP="00E57456">
            <w:pPr>
              <w:spacing w:after="0" w:line="240" w:lineRule="auto"/>
              <w:ind w:left="514" w:hanging="270"/>
              <w:rPr>
                <w:rFonts w:ascii="Times New Roman" w:hAnsi="Times New Roman" w:cs="Times New Roman"/>
              </w:rPr>
            </w:pPr>
            <w:r w:rsidRPr="00332017">
              <w:rPr>
                <w:rFonts w:ascii="Arial" w:hAnsi="Arial" w:cs="Arial"/>
                <w:iCs/>
              </w:rPr>
              <w:t xml:space="preserve"> </w:t>
            </w:r>
            <w:r w:rsidRPr="00332017">
              <w:rPr>
                <w:rFonts w:ascii="Times New Roman" w:hAnsi="Times New Roman" w:cs="Times New Roman"/>
              </w:rPr>
              <w:t>5.7.3 Plagiarism in research</w:t>
            </w:r>
          </w:p>
        </w:tc>
      </w:tr>
      <w:tr w:rsidR="00584668" w:rsidRPr="00332017" w:rsidTr="00E57456">
        <w:tc>
          <w:tcPr>
            <w:tcW w:w="4788" w:type="dxa"/>
          </w:tcPr>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Prepare an abstract and executive summary.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Explain the techniques of data interpretation.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 xml:space="preserve">Describe how to write findings and draw conclusion. </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lastRenderedPageBreak/>
              <w:t>Prepare slides for presentation.</w:t>
            </w:r>
          </w:p>
          <w:p w:rsidR="00584668" w:rsidRPr="00332017" w:rsidRDefault="00584668" w:rsidP="00584668">
            <w:pPr>
              <w:numPr>
                <w:ilvl w:val="0"/>
                <w:numId w:val="30"/>
              </w:numPr>
              <w:tabs>
                <w:tab w:val="clear" w:pos="720"/>
                <w:tab w:val="num" w:pos="270"/>
              </w:tabs>
              <w:spacing w:after="0" w:line="240" w:lineRule="auto"/>
              <w:ind w:left="270" w:hanging="270"/>
              <w:jc w:val="both"/>
              <w:rPr>
                <w:rFonts w:ascii="Times New Roman" w:hAnsi="Times New Roman" w:cs="Times New Roman"/>
              </w:rPr>
            </w:pPr>
            <w:r w:rsidRPr="00332017">
              <w:rPr>
                <w:rFonts w:ascii="Times New Roman" w:hAnsi="Times New Roman" w:cs="Times New Roman"/>
              </w:rPr>
              <w:t>Use OHP or multimedia for presentation.</w:t>
            </w:r>
          </w:p>
        </w:tc>
        <w:tc>
          <w:tcPr>
            <w:tcW w:w="4590" w:type="dxa"/>
          </w:tcPr>
          <w:p w:rsidR="00584668" w:rsidRPr="00332017" w:rsidRDefault="00584668" w:rsidP="00E57456">
            <w:pPr>
              <w:spacing w:after="0" w:line="240" w:lineRule="auto"/>
              <w:jc w:val="both"/>
              <w:rPr>
                <w:rFonts w:ascii="Times New Roman" w:hAnsi="Times New Roman" w:cs="Times New Roman"/>
                <w:b/>
              </w:rPr>
            </w:pPr>
            <w:r w:rsidRPr="00332017">
              <w:rPr>
                <w:rFonts w:ascii="Times New Roman" w:hAnsi="Times New Roman" w:cs="Times New Roman"/>
                <w:b/>
              </w:rPr>
              <w:lastRenderedPageBreak/>
              <w:t>Unit VI. Translating Research into Practice                                                 (6)</w:t>
            </w:r>
          </w:p>
          <w:p w:rsidR="00584668" w:rsidRPr="00332017" w:rsidRDefault="00584668" w:rsidP="00E57456">
            <w:pPr>
              <w:spacing w:after="0" w:line="240" w:lineRule="auto"/>
              <w:jc w:val="both"/>
              <w:rPr>
                <w:rFonts w:ascii="Times New Roman" w:hAnsi="Times New Roman" w:cs="Times New Roman"/>
              </w:rPr>
            </w:pPr>
            <w:r w:rsidRPr="00332017">
              <w:rPr>
                <w:rFonts w:ascii="Times New Roman" w:hAnsi="Times New Roman" w:cs="Times New Roman"/>
              </w:rPr>
              <w:t>6.1 Writing an abstract and summary</w:t>
            </w:r>
          </w:p>
          <w:p w:rsidR="00584668" w:rsidRPr="00332017" w:rsidRDefault="00584668" w:rsidP="00E57456">
            <w:pPr>
              <w:spacing w:after="0" w:line="240" w:lineRule="auto"/>
              <w:ind w:left="599" w:hanging="599"/>
              <w:jc w:val="both"/>
              <w:rPr>
                <w:rFonts w:ascii="Times New Roman" w:hAnsi="Times New Roman" w:cs="Times New Roman"/>
              </w:rPr>
            </w:pPr>
            <w:r w:rsidRPr="00332017">
              <w:rPr>
                <w:rFonts w:ascii="Times New Roman" w:hAnsi="Times New Roman" w:cs="Times New Roman"/>
              </w:rPr>
              <w:t xml:space="preserve">6.2 Techniques of data interpretation </w:t>
            </w:r>
          </w:p>
          <w:p w:rsidR="00584668" w:rsidRPr="00332017" w:rsidRDefault="00584668" w:rsidP="00E57456">
            <w:pPr>
              <w:tabs>
                <w:tab w:val="left" w:pos="522"/>
              </w:tabs>
              <w:spacing w:after="0" w:line="240" w:lineRule="auto"/>
              <w:ind w:left="522" w:hanging="522"/>
              <w:jc w:val="both"/>
              <w:rPr>
                <w:rFonts w:ascii="Times New Roman" w:hAnsi="Times New Roman" w:cs="Times New Roman"/>
              </w:rPr>
            </w:pPr>
            <w:r w:rsidRPr="00332017">
              <w:rPr>
                <w:rFonts w:ascii="Times New Roman" w:hAnsi="Times New Roman" w:cs="Times New Roman"/>
              </w:rPr>
              <w:lastRenderedPageBreak/>
              <w:t xml:space="preserve">6.3 Findings and drawing conclusion </w:t>
            </w:r>
          </w:p>
          <w:p w:rsidR="00584668" w:rsidRPr="00332017" w:rsidRDefault="00584668" w:rsidP="00E57456">
            <w:pPr>
              <w:spacing w:after="0" w:line="240" w:lineRule="auto"/>
              <w:rPr>
                <w:rFonts w:ascii="Times New Roman" w:hAnsi="Times New Roman" w:cs="Times New Roman"/>
              </w:rPr>
            </w:pPr>
            <w:r w:rsidRPr="00332017">
              <w:rPr>
                <w:rFonts w:ascii="Times New Roman" w:hAnsi="Times New Roman" w:cs="Times New Roman"/>
              </w:rPr>
              <w:t xml:space="preserve">6.4 Preparation and presentation of </w:t>
            </w:r>
          </w:p>
          <w:p w:rsidR="00584668" w:rsidRPr="00332017" w:rsidRDefault="00584668" w:rsidP="00E57456">
            <w:pPr>
              <w:spacing w:after="0" w:line="240" w:lineRule="auto"/>
              <w:rPr>
                <w:rFonts w:ascii="Times New Roman" w:hAnsi="Times New Roman" w:cs="Times New Roman"/>
              </w:rPr>
            </w:pPr>
            <w:r w:rsidRPr="00332017">
              <w:rPr>
                <w:rFonts w:ascii="Times New Roman" w:hAnsi="Times New Roman" w:cs="Times New Roman"/>
              </w:rPr>
              <w:t xml:space="preserve">        findings through Multimedia </w:t>
            </w:r>
          </w:p>
        </w:tc>
      </w:tr>
    </w:tbl>
    <w:p w:rsidR="00584668" w:rsidRPr="00332017" w:rsidRDefault="00584668" w:rsidP="00584668">
      <w:pPr>
        <w:rPr>
          <w:rFonts w:ascii="Times New Roman" w:hAnsi="Times New Roman" w:cs="Times New Roman"/>
          <w:i/>
        </w:rPr>
      </w:pPr>
      <w:r w:rsidRPr="00332017">
        <w:rPr>
          <w:rFonts w:ascii="Times New Roman" w:hAnsi="Times New Roman" w:cs="Times New Roman"/>
          <w:i/>
        </w:rPr>
        <w:lastRenderedPageBreak/>
        <w:t>Note: The figures in the parenthesis indicate the approximate periods for the perspective units</w:t>
      </w:r>
    </w:p>
    <w:p w:rsidR="00584668" w:rsidRPr="00332017" w:rsidRDefault="00584668" w:rsidP="00584668">
      <w:pPr>
        <w:ind w:right="270"/>
        <w:jc w:val="both"/>
        <w:rPr>
          <w:rFonts w:ascii="Times New Roman" w:hAnsi="Times New Roman" w:cs="Times New Roman"/>
          <w:b/>
        </w:rPr>
      </w:pPr>
      <w:r w:rsidRPr="00332017">
        <w:rPr>
          <w:rFonts w:ascii="Times New Roman" w:hAnsi="Times New Roman" w:cs="Times New Roman"/>
          <w:b/>
        </w:rPr>
        <w:t>4. Instructional Techniques</w:t>
      </w:r>
    </w:p>
    <w:p w:rsidR="00584668" w:rsidRPr="00332017" w:rsidRDefault="00584668" w:rsidP="00584668">
      <w:pPr>
        <w:rPr>
          <w:rFonts w:ascii="Times New Roman" w:hAnsi="Times New Roman" w:cs="Times New Roman"/>
        </w:rPr>
      </w:pPr>
      <w:r w:rsidRPr="00332017">
        <w:rPr>
          <w:rFonts w:ascii="Times New Roman" w:hAnsi="Times New Roman" w:cs="Times New Roman"/>
        </w:rPr>
        <w:t>The instructional techniques for this course are divided into two groups. The first group consists of general instructional techniques applicable to most of the units. The second group consists of proposed specific instructional techniques applicable to specific units or sub units or content.</w:t>
      </w:r>
    </w:p>
    <w:p w:rsidR="00584668" w:rsidRPr="00332017" w:rsidRDefault="00584668" w:rsidP="00584668">
      <w:pPr>
        <w:numPr>
          <w:ilvl w:val="1"/>
          <w:numId w:val="32"/>
        </w:numPr>
        <w:spacing w:after="0" w:line="240" w:lineRule="auto"/>
        <w:rPr>
          <w:rFonts w:ascii="Times New Roman" w:hAnsi="Times New Roman" w:cs="Times New Roman"/>
          <w:b/>
        </w:rPr>
      </w:pPr>
      <w:r w:rsidRPr="00332017">
        <w:rPr>
          <w:rFonts w:ascii="Times New Roman" w:hAnsi="Times New Roman" w:cs="Times New Roman"/>
          <w:b/>
        </w:rPr>
        <w:t xml:space="preserve"> General Instructional Techniques</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Lecture</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Document review</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Discussion</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Collaborative works/learning</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Brainstorming</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Presentation</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 xml:space="preserve">Guest speech </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Project work</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Collaborative learning</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Interaction</w:t>
      </w:r>
    </w:p>
    <w:p w:rsidR="00584668" w:rsidRPr="00332017"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rPr>
      </w:pPr>
      <w:r w:rsidRPr="00332017">
        <w:rPr>
          <w:rFonts w:ascii="Times New Roman" w:hAnsi="Times New Roman" w:cs="Times New Roman"/>
        </w:rPr>
        <w:t>Research based learning activities</w:t>
      </w:r>
    </w:p>
    <w:p w:rsidR="00584668" w:rsidRPr="00332017" w:rsidRDefault="00584668" w:rsidP="00584668">
      <w:pPr>
        <w:tabs>
          <w:tab w:val="left" w:pos="1620"/>
          <w:tab w:val="left" w:pos="7920"/>
        </w:tabs>
        <w:suppressAutoHyphens/>
        <w:autoSpaceDE w:val="0"/>
        <w:spacing w:after="0" w:line="240" w:lineRule="auto"/>
        <w:ind w:left="1166"/>
        <w:rPr>
          <w:rFonts w:ascii="Times New Roman" w:hAnsi="Times New Roman" w:cs="Times New Roman"/>
        </w:rPr>
      </w:pPr>
    </w:p>
    <w:p w:rsidR="00584668" w:rsidRPr="00332017" w:rsidRDefault="00584668" w:rsidP="00584668">
      <w:pPr>
        <w:rPr>
          <w:rFonts w:ascii="Times New Roman" w:hAnsi="Times New Roman" w:cs="Times New Roman"/>
          <w:b/>
        </w:rPr>
      </w:pPr>
      <w:r w:rsidRPr="00332017">
        <w:rPr>
          <w:rFonts w:ascii="Times New Roman" w:hAnsi="Times New Roman" w:cs="Times New Roman"/>
          <w:b/>
        </w:rPr>
        <w:t>4.2 Specific Instructional Techniques</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8370"/>
      </w:tblGrid>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Unit</w:t>
            </w:r>
          </w:p>
        </w:tc>
        <w:tc>
          <w:tcPr>
            <w:tcW w:w="837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Activities and Instructional Techniques</w:t>
            </w: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I</w:t>
            </w:r>
          </w:p>
        </w:tc>
        <w:tc>
          <w:tcPr>
            <w:tcW w:w="8370" w:type="dxa"/>
          </w:tcPr>
          <w:p w:rsidR="00584668" w:rsidRPr="00332017" w:rsidRDefault="00584668" w:rsidP="00E57456">
            <w:pPr>
              <w:rPr>
                <w:rFonts w:ascii="Times New Roman" w:hAnsi="Times New Roman" w:cs="Times New Roman"/>
              </w:rPr>
            </w:pPr>
            <w:r w:rsidRPr="00332017">
              <w:rPr>
                <w:rFonts w:ascii="Times New Roman" w:hAnsi="Times New Roman" w:cs="Times New Roman"/>
                <w:b/>
              </w:rPr>
              <w:t>Research in Population Education</w:t>
            </w:r>
            <w:r w:rsidRPr="00332017">
              <w:rPr>
                <w:rFonts w:ascii="Times New Roman" w:hAnsi="Times New Roman" w:cs="Times New Roman"/>
                <w:b/>
                <w:bCs/>
                <w:lang w:val="en-GB"/>
              </w:rPr>
              <w:t xml:space="preserve"> </w:t>
            </w:r>
          </w:p>
          <w:p w:rsidR="00584668" w:rsidRPr="00332017" w:rsidRDefault="00584668" w:rsidP="00584668">
            <w:pPr>
              <w:numPr>
                <w:ilvl w:val="0"/>
                <w:numId w:val="28"/>
              </w:numPr>
              <w:spacing w:after="0" w:line="240" w:lineRule="auto"/>
              <w:ind w:left="342" w:hanging="270"/>
              <w:rPr>
                <w:rFonts w:ascii="Times New Roman" w:hAnsi="Times New Roman" w:cs="Times New Roman"/>
                <w:b/>
              </w:rPr>
            </w:pPr>
            <w:r w:rsidRPr="00332017">
              <w:rPr>
                <w:rFonts w:ascii="Times New Roman" w:hAnsi="Times New Roman" w:cs="Times New Roman"/>
              </w:rPr>
              <w:t>The students will be asked to collect information about research and its importance in development and let them discuss and finalize in the group. Its copy will be distributed to students after editing.</w:t>
            </w:r>
          </w:p>
          <w:p w:rsidR="00584668" w:rsidRPr="00332017" w:rsidRDefault="00584668" w:rsidP="00584668">
            <w:pPr>
              <w:numPr>
                <w:ilvl w:val="0"/>
                <w:numId w:val="28"/>
              </w:numPr>
              <w:spacing w:after="0" w:line="240" w:lineRule="auto"/>
              <w:ind w:left="342" w:hanging="270"/>
              <w:rPr>
                <w:rFonts w:ascii="Times New Roman" w:hAnsi="Times New Roman" w:cs="Times New Roman"/>
                <w:b/>
              </w:rPr>
            </w:pPr>
            <w:r w:rsidRPr="00332017">
              <w:rPr>
                <w:rFonts w:ascii="Times New Roman" w:hAnsi="Times New Roman" w:cs="Times New Roman"/>
              </w:rPr>
              <w:t xml:space="preserve">The students will be asked to collect materials related to </w:t>
            </w:r>
            <w:r w:rsidRPr="00332017">
              <w:rPr>
                <w:rFonts w:ascii="Times New Roman" w:hAnsi="Times New Roman" w:cs="Times New Roman"/>
                <w:lang w:val="en-GB"/>
              </w:rPr>
              <w:t>types of research methods and discuss in the group.</w:t>
            </w:r>
            <w:r w:rsidRPr="00332017">
              <w:rPr>
                <w:rFonts w:ascii="Times New Roman" w:hAnsi="Times New Roman" w:cs="Times New Roman"/>
                <w:lang w:eastAsia="en-MY"/>
              </w:rPr>
              <w:t xml:space="preserve"> </w:t>
            </w:r>
          </w:p>
          <w:p w:rsidR="00584668" w:rsidRPr="00332017" w:rsidRDefault="00584668" w:rsidP="00584668">
            <w:pPr>
              <w:numPr>
                <w:ilvl w:val="0"/>
                <w:numId w:val="28"/>
              </w:numPr>
              <w:spacing w:after="0" w:line="240" w:lineRule="auto"/>
              <w:ind w:left="342" w:hanging="270"/>
              <w:rPr>
                <w:rFonts w:ascii="Times New Roman" w:hAnsi="Times New Roman" w:cs="Times New Roman"/>
                <w:b/>
              </w:rPr>
            </w:pPr>
            <w:r w:rsidRPr="00332017">
              <w:rPr>
                <w:rFonts w:ascii="Times New Roman" w:hAnsi="Times New Roman" w:cs="Times New Roman"/>
                <w:lang w:eastAsia="en-MY"/>
              </w:rPr>
              <w:t>A guest lecture will be arranged to deliver topic regarding variables, and measurements scale.</w:t>
            </w: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II</w:t>
            </w:r>
          </w:p>
        </w:tc>
        <w:tc>
          <w:tcPr>
            <w:tcW w:w="8370" w:type="dxa"/>
          </w:tcPr>
          <w:p w:rsidR="00584668" w:rsidRPr="00332017" w:rsidRDefault="00584668" w:rsidP="00E57456">
            <w:pPr>
              <w:rPr>
                <w:rFonts w:ascii="Times New Roman" w:hAnsi="Times New Roman" w:cs="Times New Roman"/>
                <w:b/>
                <w:lang w:val="en-GB"/>
              </w:rPr>
            </w:pPr>
            <w:r w:rsidRPr="00332017">
              <w:rPr>
                <w:rFonts w:ascii="Times New Roman" w:hAnsi="Times New Roman" w:cs="Times New Roman"/>
                <w:b/>
                <w:lang w:val="en-GB"/>
              </w:rPr>
              <w:t xml:space="preserve"> </w:t>
            </w:r>
            <w:r w:rsidRPr="00332017">
              <w:rPr>
                <w:rFonts w:ascii="Times New Roman" w:hAnsi="Times New Roman" w:cs="Times New Roman"/>
                <w:b/>
              </w:rPr>
              <w:t>Reviewing the Literature</w:t>
            </w:r>
            <w:r w:rsidRPr="00332017">
              <w:rPr>
                <w:rFonts w:ascii="Times New Roman" w:hAnsi="Times New Roman" w:cs="Times New Roman"/>
                <w:b/>
                <w:lang w:val="en-GB"/>
              </w:rPr>
              <w:tab/>
            </w:r>
          </w:p>
          <w:p w:rsidR="00584668" w:rsidRPr="00332017" w:rsidRDefault="00584668" w:rsidP="00584668">
            <w:pPr>
              <w:numPr>
                <w:ilvl w:val="0"/>
                <w:numId w:val="31"/>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The students will be given reading materials on some published articles to review them. They will also be asked to draw conclusions from the materials and submit as a home assignment.</w:t>
            </w:r>
          </w:p>
          <w:p w:rsidR="00584668" w:rsidRPr="00332017" w:rsidRDefault="00584668" w:rsidP="00584668">
            <w:pPr>
              <w:numPr>
                <w:ilvl w:val="0"/>
                <w:numId w:val="31"/>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 xml:space="preserve">The students will be given assignment to search literature in their interested topics though internet and discuss in the group. </w:t>
            </w: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III</w:t>
            </w:r>
          </w:p>
        </w:tc>
        <w:tc>
          <w:tcPr>
            <w:tcW w:w="8370" w:type="dxa"/>
          </w:tcPr>
          <w:p w:rsidR="00584668" w:rsidRPr="00332017" w:rsidRDefault="00584668" w:rsidP="00E57456">
            <w:pPr>
              <w:rPr>
                <w:rFonts w:ascii="Times New Roman" w:hAnsi="Times New Roman" w:cs="Times New Roman"/>
                <w:lang w:eastAsia="en-MY"/>
              </w:rPr>
            </w:pPr>
            <w:r w:rsidRPr="00332017">
              <w:rPr>
                <w:rFonts w:ascii="Times New Roman" w:hAnsi="Times New Roman" w:cs="Times New Roman"/>
                <w:b/>
              </w:rPr>
              <w:t xml:space="preserve">Sampling Procedure in population research </w:t>
            </w:r>
          </w:p>
          <w:p w:rsidR="00584668" w:rsidRPr="00332017" w:rsidRDefault="00584668" w:rsidP="00584668">
            <w:pPr>
              <w:numPr>
                <w:ilvl w:val="0"/>
                <w:numId w:val="31"/>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 xml:space="preserve">The students will be asked to visit library or website to collect information on sampling and different formula to calculate sample size in quantitative research. </w:t>
            </w:r>
          </w:p>
          <w:p w:rsidR="00584668" w:rsidRPr="00332017" w:rsidRDefault="00584668" w:rsidP="00584668">
            <w:pPr>
              <w:numPr>
                <w:ilvl w:val="0"/>
                <w:numId w:val="31"/>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They will be asked to prepare a list about major sampling techniques used in population education (both quantitative and qualitative) research.</w:t>
            </w: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lastRenderedPageBreak/>
              <w:t>IV</w:t>
            </w:r>
          </w:p>
        </w:tc>
        <w:tc>
          <w:tcPr>
            <w:tcW w:w="8370" w:type="dxa"/>
          </w:tcPr>
          <w:p w:rsidR="00584668" w:rsidRPr="00332017" w:rsidRDefault="00584668" w:rsidP="00E57456">
            <w:pPr>
              <w:rPr>
                <w:rFonts w:ascii="Times New Roman" w:hAnsi="Times New Roman" w:cs="Times New Roman"/>
                <w:lang w:eastAsia="en-MY"/>
              </w:rPr>
            </w:pPr>
            <w:r w:rsidRPr="00332017">
              <w:rPr>
                <w:rFonts w:ascii="Times New Roman" w:hAnsi="Times New Roman" w:cs="Times New Roman"/>
                <w:b/>
              </w:rPr>
              <w:t>Construction and use of different research tools in population education</w:t>
            </w:r>
            <w:r w:rsidRPr="00332017">
              <w:rPr>
                <w:rFonts w:ascii="Times New Roman" w:hAnsi="Times New Roman" w:cs="Times New Roman"/>
                <w:lang w:eastAsia="en-MY"/>
              </w:rPr>
              <w:t xml:space="preserve"> </w:t>
            </w:r>
          </w:p>
          <w:p w:rsidR="00584668" w:rsidRPr="00332017" w:rsidRDefault="00584668" w:rsidP="00584668">
            <w:pPr>
              <w:numPr>
                <w:ilvl w:val="0"/>
                <w:numId w:val="34"/>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 xml:space="preserve">The students will be asked to develop a survey form/questionnaire to collect information on their interested topic. </w:t>
            </w:r>
          </w:p>
          <w:p w:rsidR="00584668" w:rsidRPr="00332017" w:rsidRDefault="00584668" w:rsidP="00584668">
            <w:pPr>
              <w:numPr>
                <w:ilvl w:val="0"/>
                <w:numId w:val="34"/>
              </w:numPr>
              <w:spacing w:after="0" w:line="240" w:lineRule="auto"/>
              <w:ind w:left="342" w:hanging="270"/>
              <w:rPr>
                <w:rFonts w:ascii="Times New Roman" w:hAnsi="Times New Roman" w:cs="Times New Roman"/>
                <w:lang w:eastAsia="en-MY"/>
              </w:rPr>
            </w:pPr>
            <w:r w:rsidRPr="00332017">
              <w:rPr>
                <w:rFonts w:ascii="Times New Roman" w:hAnsi="Times New Roman" w:cs="Times New Roman"/>
                <w:lang w:eastAsia="en-MY"/>
              </w:rPr>
              <w:t xml:space="preserve">They will be asked to collect information at least from twenty people to draw ideas about the research on their interest. </w:t>
            </w:r>
          </w:p>
          <w:p w:rsidR="00584668" w:rsidRPr="00332017" w:rsidRDefault="00584668" w:rsidP="00E57456">
            <w:pPr>
              <w:spacing w:after="0" w:line="240" w:lineRule="auto"/>
              <w:ind w:left="342"/>
              <w:rPr>
                <w:rFonts w:ascii="Times New Roman" w:hAnsi="Times New Roman" w:cs="Times New Roman"/>
                <w:lang w:eastAsia="en-MY"/>
              </w:rPr>
            </w:pP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 xml:space="preserve">VI </w:t>
            </w:r>
          </w:p>
        </w:tc>
        <w:tc>
          <w:tcPr>
            <w:tcW w:w="8370" w:type="dxa"/>
          </w:tcPr>
          <w:p w:rsidR="00584668" w:rsidRPr="00332017" w:rsidRDefault="00584668" w:rsidP="00E57456">
            <w:pPr>
              <w:rPr>
                <w:rFonts w:ascii="Times New Roman" w:hAnsi="Times New Roman" w:cs="Times New Roman"/>
                <w:lang w:eastAsia="en-MY"/>
              </w:rPr>
            </w:pPr>
            <w:r w:rsidRPr="00332017">
              <w:rPr>
                <w:rFonts w:ascii="Times New Roman" w:hAnsi="Times New Roman" w:cs="Times New Roman"/>
                <w:b/>
              </w:rPr>
              <w:t xml:space="preserve">Techniques of Data Management and Analysis </w:t>
            </w:r>
          </w:p>
          <w:p w:rsidR="00584668" w:rsidRPr="00332017" w:rsidRDefault="00584668" w:rsidP="00584668">
            <w:pPr>
              <w:numPr>
                <w:ilvl w:val="0"/>
                <w:numId w:val="35"/>
              </w:numPr>
              <w:spacing w:after="0" w:line="240" w:lineRule="auto"/>
              <w:ind w:left="410" w:hanging="338"/>
              <w:rPr>
                <w:rFonts w:ascii="Times New Roman" w:hAnsi="Times New Roman" w:cs="Times New Roman"/>
                <w:lang w:eastAsia="en-MY"/>
              </w:rPr>
            </w:pPr>
            <w:r w:rsidRPr="00332017">
              <w:rPr>
                <w:rFonts w:ascii="Times New Roman" w:hAnsi="Times New Roman" w:cs="Times New Roman"/>
                <w:lang w:eastAsia="en-MY"/>
              </w:rPr>
              <w:t>The students will be asked to prepare code list of the collected information through survey tools.</w:t>
            </w:r>
          </w:p>
          <w:p w:rsidR="00584668" w:rsidRPr="00332017" w:rsidRDefault="00584668" w:rsidP="00584668">
            <w:pPr>
              <w:numPr>
                <w:ilvl w:val="0"/>
                <w:numId w:val="31"/>
              </w:numPr>
              <w:spacing w:after="0" w:line="240" w:lineRule="auto"/>
              <w:ind w:left="342" w:hanging="270"/>
              <w:rPr>
                <w:rFonts w:ascii="Times New Roman" w:hAnsi="Times New Roman" w:cs="Times New Roman"/>
                <w:b/>
              </w:rPr>
            </w:pPr>
            <w:r w:rsidRPr="00332017">
              <w:rPr>
                <w:rFonts w:ascii="Times New Roman" w:hAnsi="Times New Roman" w:cs="Times New Roman"/>
                <w:lang w:eastAsia="en-MY"/>
              </w:rPr>
              <w:t xml:space="preserve">The student will be given assignment to analyze the data using suitable statistical tools and present in the class. </w:t>
            </w:r>
          </w:p>
        </w:tc>
      </w:tr>
      <w:tr w:rsidR="00584668" w:rsidRPr="00332017" w:rsidTr="00E57456">
        <w:tc>
          <w:tcPr>
            <w:tcW w:w="810" w:type="dxa"/>
          </w:tcPr>
          <w:p w:rsidR="00584668" w:rsidRPr="00332017" w:rsidRDefault="00584668" w:rsidP="00E57456">
            <w:pPr>
              <w:jc w:val="center"/>
              <w:rPr>
                <w:rFonts w:ascii="Times New Roman" w:hAnsi="Times New Roman" w:cs="Times New Roman"/>
                <w:b/>
              </w:rPr>
            </w:pPr>
            <w:r w:rsidRPr="00332017">
              <w:rPr>
                <w:rFonts w:ascii="Times New Roman" w:hAnsi="Times New Roman" w:cs="Times New Roman"/>
                <w:b/>
              </w:rPr>
              <w:t>VII</w:t>
            </w:r>
          </w:p>
        </w:tc>
        <w:tc>
          <w:tcPr>
            <w:tcW w:w="8370" w:type="dxa"/>
          </w:tcPr>
          <w:p w:rsidR="00584668" w:rsidRPr="00332017" w:rsidRDefault="00584668" w:rsidP="00E57456">
            <w:pPr>
              <w:rPr>
                <w:rFonts w:ascii="Times New Roman" w:hAnsi="Times New Roman" w:cs="Times New Roman"/>
                <w:bCs/>
              </w:rPr>
            </w:pPr>
            <w:r w:rsidRPr="00332017">
              <w:rPr>
                <w:rFonts w:ascii="Times New Roman" w:hAnsi="Times New Roman" w:cs="Times New Roman"/>
                <w:b/>
              </w:rPr>
              <w:t>Translating Research into Practice</w:t>
            </w:r>
            <w:r w:rsidRPr="00332017">
              <w:rPr>
                <w:rFonts w:ascii="Times New Roman" w:hAnsi="Times New Roman" w:cs="Times New Roman"/>
                <w:lang w:eastAsia="en-MY"/>
              </w:rPr>
              <w:t xml:space="preserve"> </w:t>
            </w:r>
          </w:p>
          <w:p w:rsidR="00584668" w:rsidRPr="00332017" w:rsidRDefault="00584668" w:rsidP="00584668">
            <w:pPr>
              <w:numPr>
                <w:ilvl w:val="0"/>
                <w:numId w:val="33"/>
              </w:numPr>
              <w:spacing w:after="0" w:line="240" w:lineRule="auto"/>
              <w:ind w:left="342" w:hanging="270"/>
              <w:rPr>
                <w:rFonts w:ascii="Times New Roman" w:hAnsi="Times New Roman" w:cs="Times New Roman"/>
                <w:bCs/>
              </w:rPr>
            </w:pPr>
            <w:r w:rsidRPr="00332017">
              <w:rPr>
                <w:rFonts w:ascii="Times New Roman" w:hAnsi="Times New Roman" w:cs="Times New Roman"/>
                <w:lang w:eastAsia="en-MY"/>
              </w:rPr>
              <w:t>Students will be asked to review research reports and discuss in group.</w:t>
            </w:r>
          </w:p>
          <w:p w:rsidR="00584668" w:rsidRPr="00332017" w:rsidRDefault="00584668" w:rsidP="00584668">
            <w:pPr>
              <w:numPr>
                <w:ilvl w:val="0"/>
                <w:numId w:val="33"/>
              </w:numPr>
              <w:spacing w:after="0" w:line="240" w:lineRule="auto"/>
              <w:ind w:left="342" w:hanging="270"/>
              <w:rPr>
                <w:rFonts w:ascii="Times New Roman" w:hAnsi="Times New Roman" w:cs="Times New Roman"/>
                <w:bCs/>
              </w:rPr>
            </w:pPr>
            <w:r w:rsidRPr="00332017">
              <w:rPr>
                <w:rFonts w:ascii="Times New Roman" w:hAnsi="Times New Roman" w:cs="Times New Roman"/>
                <w:bCs/>
              </w:rPr>
              <w:t>Students will be assigned to prepare short report from the information collected by them.</w:t>
            </w:r>
          </w:p>
          <w:p w:rsidR="00584668" w:rsidRPr="00332017" w:rsidRDefault="00584668" w:rsidP="00584668">
            <w:pPr>
              <w:numPr>
                <w:ilvl w:val="0"/>
                <w:numId w:val="33"/>
              </w:numPr>
              <w:spacing w:after="0" w:line="240" w:lineRule="auto"/>
              <w:ind w:left="342" w:hanging="270"/>
              <w:rPr>
                <w:rFonts w:ascii="Times New Roman" w:hAnsi="Times New Roman" w:cs="Times New Roman"/>
                <w:bCs/>
              </w:rPr>
            </w:pPr>
            <w:r w:rsidRPr="00332017">
              <w:rPr>
                <w:rFonts w:ascii="Times New Roman" w:hAnsi="Times New Roman" w:cs="Times New Roman"/>
                <w:bCs/>
              </w:rPr>
              <w:t>They will be asked to present their short report in the class.</w:t>
            </w:r>
          </w:p>
        </w:tc>
      </w:tr>
    </w:tbl>
    <w:p w:rsidR="00584668" w:rsidRPr="00332017" w:rsidRDefault="00584668" w:rsidP="00584668">
      <w:pPr>
        <w:rPr>
          <w:rFonts w:ascii="Times New Roman" w:hAnsi="Times New Roman" w:cs="Times New Roman"/>
          <w:b/>
        </w:rPr>
      </w:pPr>
    </w:p>
    <w:p w:rsidR="00584668" w:rsidRPr="00332017" w:rsidRDefault="00584668" w:rsidP="00584668">
      <w:pPr>
        <w:rPr>
          <w:rFonts w:ascii="Times New Roman" w:hAnsi="Times New Roman" w:cs="Times New Roman"/>
          <w:b/>
        </w:rPr>
      </w:pPr>
      <w:r w:rsidRPr="00332017">
        <w:rPr>
          <w:rFonts w:ascii="Times New Roman" w:hAnsi="Times New Roman" w:cs="Times New Roman"/>
          <w:b/>
        </w:rPr>
        <w:t>5.</w:t>
      </w:r>
      <w:r w:rsidRPr="00332017">
        <w:rPr>
          <w:rFonts w:ascii="Times New Roman" w:hAnsi="Times New Roman" w:cs="Times New Roman"/>
          <w:b/>
        </w:rPr>
        <w:tab/>
        <w:t>Evaluation</w:t>
      </w:r>
    </w:p>
    <w:p w:rsidR="00584668" w:rsidRPr="00332017" w:rsidRDefault="00584668" w:rsidP="00584668">
      <w:pPr>
        <w:pStyle w:val="ListParagraph"/>
        <w:numPr>
          <w:ilvl w:val="1"/>
          <w:numId w:val="36"/>
        </w:numPr>
        <w:spacing w:after="0"/>
        <w:jc w:val="left"/>
        <w:rPr>
          <w:b/>
        </w:rPr>
      </w:pPr>
      <w:r w:rsidRPr="00332017">
        <w:rPr>
          <w:b/>
        </w:rPr>
        <w:t>Internal Evaluation 40%</w:t>
      </w:r>
    </w:p>
    <w:p w:rsidR="00584668" w:rsidRPr="00332017" w:rsidRDefault="00584668" w:rsidP="00584668">
      <w:pPr>
        <w:spacing w:line="240" w:lineRule="auto"/>
        <w:rPr>
          <w:rFonts w:ascii="Times New Roman" w:hAnsi="Times New Roman" w:cs="Times New Roman"/>
          <w:sz w:val="24"/>
          <w:szCs w:val="24"/>
        </w:rPr>
      </w:pPr>
      <w:r w:rsidRPr="00332017">
        <w:rPr>
          <w:rFonts w:ascii="Times New Roman" w:hAnsi="Times New Roman" w:cs="Times New Roman"/>
          <w:sz w:val="24"/>
          <w:szCs w:val="24"/>
        </w:rPr>
        <w:t>Internal evaluation will be conducted by the subject teachers based on the following aspects: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8027"/>
        <w:gridCol w:w="912"/>
      </w:tblGrid>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S.N</w:t>
            </w:r>
          </w:p>
        </w:tc>
        <w:tc>
          <w:tcPr>
            <w:tcW w:w="4190"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Particular</w:t>
            </w:r>
          </w:p>
        </w:tc>
        <w:tc>
          <w:tcPr>
            <w:tcW w:w="476"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Marks</w:t>
            </w:r>
          </w:p>
        </w:tc>
      </w:tr>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w:t>
            </w:r>
          </w:p>
        </w:tc>
        <w:tc>
          <w:tcPr>
            <w:tcW w:w="4190"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Attendance</w:t>
            </w:r>
          </w:p>
        </w:tc>
        <w:tc>
          <w:tcPr>
            <w:tcW w:w="47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5</w:t>
            </w:r>
          </w:p>
        </w:tc>
      </w:tr>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2</w:t>
            </w:r>
          </w:p>
        </w:tc>
        <w:tc>
          <w:tcPr>
            <w:tcW w:w="4190"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Participation in learning activities</w:t>
            </w:r>
          </w:p>
        </w:tc>
        <w:tc>
          <w:tcPr>
            <w:tcW w:w="47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5</w:t>
            </w:r>
          </w:p>
        </w:tc>
      </w:tr>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3</w:t>
            </w:r>
          </w:p>
        </w:tc>
        <w:tc>
          <w:tcPr>
            <w:tcW w:w="4190"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First assessment: Article review/ book review/ open book test/ unit test, etc.</w:t>
            </w:r>
          </w:p>
        </w:tc>
        <w:tc>
          <w:tcPr>
            <w:tcW w:w="47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10</w:t>
            </w:r>
          </w:p>
        </w:tc>
      </w:tr>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4</w:t>
            </w:r>
          </w:p>
        </w:tc>
        <w:tc>
          <w:tcPr>
            <w:tcW w:w="4190"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Second assessment: Midterm test</w:t>
            </w:r>
          </w:p>
        </w:tc>
        <w:tc>
          <w:tcPr>
            <w:tcW w:w="47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10</w:t>
            </w:r>
          </w:p>
        </w:tc>
      </w:tr>
      <w:tr w:rsidR="00584668" w:rsidRPr="00332017" w:rsidTr="00E57456">
        <w:tc>
          <w:tcPr>
            <w:tcW w:w="333"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5</w:t>
            </w:r>
          </w:p>
        </w:tc>
        <w:tc>
          <w:tcPr>
            <w:tcW w:w="4190"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rPr>
              <w:t>Third assessment: Project work/case study/field study/survey/seminar/workshop</w:t>
            </w:r>
          </w:p>
        </w:tc>
        <w:tc>
          <w:tcPr>
            <w:tcW w:w="47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10</w:t>
            </w:r>
          </w:p>
        </w:tc>
      </w:tr>
      <w:tr w:rsidR="00584668" w:rsidRPr="00332017" w:rsidTr="00E57456">
        <w:tc>
          <w:tcPr>
            <w:tcW w:w="4524" w:type="pct"/>
            <w:gridSpan w:val="2"/>
          </w:tcPr>
          <w:p w:rsidR="00584668" w:rsidRPr="00332017" w:rsidRDefault="00584668" w:rsidP="00E57456">
            <w:pPr>
              <w:spacing w:after="0" w:line="240" w:lineRule="auto"/>
              <w:rPr>
                <w:rFonts w:ascii="Times New Roman" w:hAnsi="Times New Roman" w:cs="Times New Roman"/>
                <w:b/>
                <w:sz w:val="24"/>
                <w:szCs w:val="24"/>
              </w:rPr>
            </w:pPr>
            <w:r w:rsidRPr="00332017">
              <w:rPr>
                <w:rFonts w:ascii="Times New Roman" w:hAnsi="Times New Roman" w:cs="Times New Roman"/>
                <w:b/>
                <w:sz w:val="24"/>
                <w:szCs w:val="24"/>
              </w:rPr>
              <w:t>Total</w:t>
            </w:r>
          </w:p>
        </w:tc>
        <w:tc>
          <w:tcPr>
            <w:tcW w:w="476"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40</w:t>
            </w:r>
          </w:p>
        </w:tc>
      </w:tr>
    </w:tbl>
    <w:p w:rsidR="00584668" w:rsidRPr="00332017" w:rsidRDefault="00584668" w:rsidP="00584668">
      <w:pPr>
        <w:spacing w:line="240" w:lineRule="auto"/>
        <w:rPr>
          <w:rFonts w:ascii="Times New Roman" w:hAnsi="Times New Roman" w:cs="Times New Roman"/>
          <w:b/>
          <w:sz w:val="24"/>
          <w:szCs w:val="24"/>
        </w:rPr>
      </w:pPr>
    </w:p>
    <w:p w:rsidR="00584668" w:rsidRPr="00332017" w:rsidRDefault="00584668" w:rsidP="00584668">
      <w:pPr>
        <w:spacing w:line="240" w:lineRule="auto"/>
        <w:rPr>
          <w:rFonts w:ascii="Times New Roman" w:hAnsi="Times New Roman" w:cs="Times New Roman"/>
          <w:b/>
          <w:sz w:val="24"/>
          <w:szCs w:val="24"/>
        </w:rPr>
      </w:pPr>
      <w:r w:rsidRPr="00332017">
        <w:rPr>
          <w:rFonts w:ascii="Times New Roman" w:hAnsi="Times New Roman" w:cs="Times New Roman"/>
          <w:b/>
          <w:sz w:val="24"/>
          <w:szCs w:val="24"/>
        </w:rPr>
        <w:t>5.2 External Examination (Final Examination) 60%</w:t>
      </w:r>
    </w:p>
    <w:p w:rsidR="00584668" w:rsidRPr="00332017" w:rsidRDefault="00584668" w:rsidP="00584668">
      <w:pPr>
        <w:spacing w:line="240" w:lineRule="auto"/>
        <w:rPr>
          <w:rFonts w:ascii="Times New Roman" w:hAnsi="Times New Roman" w:cs="Times New Roman"/>
          <w:sz w:val="24"/>
          <w:szCs w:val="24"/>
        </w:rPr>
      </w:pPr>
      <w:r w:rsidRPr="00332017">
        <w:rPr>
          <w:rFonts w:ascii="Times New Roman" w:hAnsi="Times New Roman" w:cs="Times New Roman"/>
          <w:sz w:val="24"/>
          <w:szCs w:val="24"/>
        </w:rPr>
        <w:t>Examination Section, Office of the Dean, Faculty of Education will conduct final examination at the end of semester.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381"/>
        <w:gridCol w:w="1371"/>
      </w:tblGrid>
      <w:tr w:rsidR="00584668" w:rsidRPr="00332017" w:rsidTr="00E57456">
        <w:tc>
          <w:tcPr>
            <w:tcW w:w="430"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S.N</w:t>
            </w:r>
          </w:p>
        </w:tc>
        <w:tc>
          <w:tcPr>
            <w:tcW w:w="3854"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Types of question</w:t>
            </w:r>
          </w:p>
        </w:tc>
        <w:tc>
          <w:tcPr>
            <w:tcW w:w="716"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Marks</w:t>
            </w:r>
          </w:p>
        </w:tc>
      </w:tr>
      <w:tr w:rsidR="00584668" w:rsidRPr="00332017" w:rsidTr="00E57456">
        <w:tc>
          <w:tcPr>
            <w:tcW w:w="430"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w:t>
            </w:r>
          </w:p>
        </w:tc>
        <w:tc>
          <w:tcPr>
            <w:tcW w:w="3854"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Objective type questions (Multiple choice questions 10x1 mark)</w:t>
            </w:r>
          </w:p>
        </w:tc>
        <w:tc>
          <w:tcPr>
            <w:tcW w:w="71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10</w:t>
            </w:r>
          </w:p>
        </w:tc>
      </w:tr>
      <w:tr w:rsidR="00584668" w:rsidRPr="00332017" w:rsidTr="00E57456">
        <w:tc>
          <w:tcPr>
            <w:tcW w:w="430"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2</w:t>
            </w:r>
          </w:p>
        </w:tc>
        <w:tc>
          <w:tcPr>
            <w:tcW w:w="3854"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Short answer questions (6 questions with 2 OR questions x 5 marks)</w:t>
            </w:r>
          </w:p>
        </w:tc>
        <w:tc>
          <w:tcPr>
            <w:tcW w:w="71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30</w:t>
            </w:r>
          </w:p>
        </w:tc>
      </w:tr>
      <w:tr w:rsidR="00584668" w:rsidRPr="00332017" w:rsidTr="00E57456">
        <w:tc>
          <w:tcPr>
            <w:tcW w:w="430"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3</w:t>
            </w:r>
          </w:p>
        </w:tc>
        <w:tc>
          <w:tcPr>
            <w:tcW w:w="3854" w:type="pct"/>
          </w:tcPr>
          <w:p w:rsidR="00584668" w:rsidRPr="00332017" w:rsidRDefault="00584668" w:rsidP="00E57456">
            <w:pPr>
              <w:spacing w:after="0" w:line="240" w:lineRule="auto"/>
              <w:rPr>
                <w:rFonts w:ascii="Times New Roman" w:hAnsi="Times New Roman" w:cs="Times New Roman"/>
                <w:sz w:val="24"/>
                <w:szCs w:val="24"/>
              </w:rPr>
            </w:pPr>
            <w:r w:rsidRPr="00332017">
              <w:rPr>
                <w:rFonts w:ascii="Times New Roman" w:hAnsi="Times New Roman" w:cs="Times New Roman"/>
                <w:sz w:val="24"/>
                <w:szCs w:val="24"/>
              </w:rPr>
              <w:t>Long answer questions (2 questions with one OR questions x 10 marks)</w:t>
            </w:r>
          </w:p>
        </w:tc>
        <w:tc>
          <w:tcPr>
            <w:tcW w:w="716" w:type="pct"/>
          </w:tcPr>
          <w:p w:rsidR="00584668" w:rsidRPr="00332017" w:rsidRDefault="00584668" w:rsidP="00E57456">
            <w:pPr>
              <w:spacing w:after="0" w:line="240" w:lineRule="auto"/>
              <w:jc w:val="center"/>
              <w:rPr>
                <w:rFonts w:ascii="Times New Roman" w:hAnsi="Times New Roman" w:cs="Times New Roman"/>
                <w:sz w:val="24"/>
                <w:szCs w:val="24"/>
              </w:rPr>
            </w:pPr>
            <w:r w:rsidRPr="00332017">
              <w:rPr>
                <w:rFonts w:ascii="Times New Roman" w:hAnsi="Times New Roman" w:cs="Times New Roman"/>
                <w:sz w:val="24"/>
                <w:szCs w:val="24"/>
              </w:rPr>
              <w:t>20</w:t>
            </w:r>
          </w:p>
        </w:tc>
      </w:tr>
      <w:tr w:rsidR="00584668" w:rsidRPr="00332017" w:rsidTr="00E57456">
        <w:tc>
          <w:tcPr>
            <w:tcW w:w="4284" w:type="pct"/>
            <w:gridSpan w:val="2"/>
          </w:tcPr>
          <w:p w:rsidR="00584668" w:rsidRPr="00332017" w:rsidRDefault="00584668" w:rsidP="00E57456">
            <w:pPr>
              <w:spacing w:after="0" w:line="240" w:lineRule="auto"/>
              <w:rPr>
                <w:rFonts w:ascii="Times New Roman" w:hAnsi="Times New Roman" w:cs="Times New Roman"/>
                <w:b/>
                <w:sz w:val="24"/>
                <w:szCs w:val="24"/>
              </w:rPr>
            </w:pPr>
            <w:r w:rsidRPr="00332017">
              <w:rPr>
                <w:rFonts w:ascii="Times New Roman" w:hAnsi="Times New Roman" w:cs="Times New Roman"/>
                <w:b/>
                <w:sz w:val="24"/>
                <w:szCs w:val="24"/>
              </w:rPr>
              <w:t>Total</w:t>
            </w:r>
          </w:p>
        </w:tc>
        <w:tc>
          <w:tcPr>
            <w:tcW w:w="716" w:type="pct"/>
          </w:tcPr>
          <w:p w:rsidR="00584668" w:rsidRPr="00332017" w:rsidRDefault="00584668" w:rsidP="00E57456">
            <w:pPr>
              <w:spacing w:after="0" w:line="240" w:lineRule="auto"/>
              <w:jc w:val="center"/>
              <w:rPr>
                <w:rFonts w:ascii="Times New Roman" w:hAnsi="Times New Roman" w:cs="Times New Roman"/>
                <w:b/>
                <w:sz w:val="24"/>
                <w:szCs w:val="24"/>
              </w:rPr>
            </w:pPr>
            <w:r w:rsidRPr="00332017">
              <w:rPr>
                <w:rFonts w:ascii="Times New Roman" w:hAnsi="Times New Roman" w:cs="Times New Roman"/>
                <w:b/>
                <w:sz w:val="24"/>
                <w:szCs w:val="24"/>
              </w:rPr>
              <w:t>60</w:t>
            </w:r>
          </w:p>
        </w:tc>
      </w:tr>
    </w:tbl>
    <w:p w:rsidR="00584668" w:rsidRPr="00332017" w:rsidRDefault="00584668" w:rsidP="00584668">
      <w:pPr>
        <w:spacing w:line="240" w:lineRule="auto"/>
        <w:ind w:left="360"/>
        <w:rPr>
          <w:rFonts w:ascii="Times New Roman" w:hAnsi="Times New Roman" w:cs="Times New Roman"/>
        </w:rPr>
      </w:pPr>
    </w:p>
    <w:p w:rsidR="00584668" w:rsidRPr="00332017" w:rsidRDefault="00584668" w:rsidP="00584668">
      <w:pPr>
        <w:spacing w:after="160" w:line="259" w:lineRule="auto"/>
        <w:rPr>
          <w:rFonts w:ascii="Times New Roman" w:hAnsi="Times New Roman" w:cs="Times New Roman"/>
        </w:rPr>
      </w:pPr>
      <w:r w:rsidRPr="00332017">
        <w:rPr>
          <w:rFonts w:ascii="Times New Roman" w:hAnsi="Times New Roman" w:cs="Times New Roman"/>
        </w:rPr>
        <w:br w:type="page"/>
      </w:r>
    </w:p>
    <w:p w:rsidR="00584668" w:rsidRPr="00332017" w:rsidRDefault="00584668" w:rsidP="00584668">
      <w:pPr>
        <w:spacing w:line="240" w:lineRule="auto"/>
        <w:ind w:left="360"/>
        <w:rPr>
          <w:rFonts w:ascii="Times New Roman" w:hAnsi="Times New Roman" w:cs="Times New Roman"/>
        </w:rPr>
      </w:pPr>
    </w:p>
    <w:p w:rsidR="00584668" w:rsidRPr="00332017" w:rsidRDefault="00584668" w:rsidP="00584668">
      <w:pPr>
        <w:pStyle w:val="ListParagraph"/>
        <w:numPr>
          <w:ilvl w:val="0"/>
          <w:numId w:val="37"/>
        </w:numPr>
        <w:spacing w:after="200"/>
        <w:jc w:val="left"/>
        <w:rPr>
          <w:b/>
        </w:rPr>
      </w:pPr>
      <w:r w:rsidRPr="00332017">
        <w:rPr>
          <w:b/>
        </w:rPr>
        <w:t xml:space="preserve">Recommended books and references </w:t>
      </w:r>
    </w:p>
    <w:p w:rsidR="00584668" w:rsidRPr="00332017" w:rsidRDefault="00584668" w:rsidP="00584668">
      <w:pPr>
        <w:pStyle w:val="ListParagraph"/>
        <w:ind w:left="360"/>
        <w:rPr>
          <w:b/>
        </w:rPr>
      </w:pPr>
    </w:p>
    <w:p w:rsidR="00584668" w:rsidRPr="00332017" w:rsidRDefault="00584668" w:rsidP="00584668">
      <w:pPr>
        <w:pStyle w:val="ListParagraph"/>
        <w:numPr>
          <w:ilvl w:val="1"/>
          <w:numId w:val="37"/>
        </w:numPr>
        <w:spacing w:after="200"/>
        <w:jc w:val="left"/>
        <w:rPr>
          <w:b/>
        </w:rPr>
      </w:pPr>
      <w:r w:rsidRPr="00332017">
        <w:rPr>
          <w:b/>
        </w:rPr>
        <w:t xml:space="preserve">Recommended Books </w:t>
      </w:r>
    </w:p>
    <w:p w:rsidR="00584668" w:rsidRPr="00332017" w:rsidRDefault="00584668" w:rsidP="00584668">
      <w:pPr>
        <w:ind w:left="540" w:hanging="540"/>
        <w:jc w:val="both"/>
        <w:rPr>
          <w:rFonts w:ascii="Times New Roman" w:hAnsi="Times New Roman" w:cs="Times New Roman"/>
          <w:b/>
        </w:rPr>
      </w:pPr>
      <w:proofErr w:type="gramStart"/>
      <w:r w:rsidRPr="00332017">
        <w:rPr>
          <w:rFonts w:ascii="Times New Roman" w:hAnsi="Times New Roman" w:cs="Times New Roman"/>
        </w:rPr>
        <w:t>Best, J. W. &amp;Kahn, J. V. (2004).</w:t>
      </w:r>
      <w:proofErr w:type="gramEnd"/>
      <w:r w:rsidRPr="00332017">
        <w:rPr>
          <w:rFonts w:ascii="Times New Roman" w:hAnsi="Times New Roman" w:cs="Times New Roman"/>
        </w:rPr>
        <w:t xml:space="preserve"> </w:t>
      </w:r>
      <w:proofErr w:type="gramStart"/>
      <w:r w:rsidRPr="00332017">
        <w:rPr>
          <w:rFonts w:ascii="Times New Roman" w:hAnsi="Times New Roman" w:cs="Times New Roman"/>
          <w:i/>
        </w:rPr>
        <w:t>Research in Education.</w:t>
      </w:r>
      <w:proofErr w:type="gramEnd"/>
      <w:r w:rsidRPr="00332017">
        <w:rPr>
          <w:rFonts w:ascii="Times New Roman" w:hAnsi="Times New Roman" w:cs="Times New Roman"/>
          <w:i/>
        </w:rPr>
        <w:t xml:space="preserve"> </w:t>
      </w:r>
      <w:r w:rsidRPr="00332017">
        <w:rPr>
          <w:rFonts w:ascii="Times New Roman" w:hAnsi="Times New Roman" w:cs="Times New Roman"/>
        </w:rPr>
        <w:t xml:space="preserve">New Delhi: Prentice Hall of India </w:t>
      </w:r>
      <w:r w:rsidRPr="00332017">
        <w:rPr>
          <w:rFonts w:ascii="Times New Roman" w:hAnsi="Times New Roman" w:cs="Times New Roman"/>
          <w:b/>
        </w:rPr>
        <w:t xml:space="preserve">(For </w:t>
      </w:r>
      <w:proofErr w:type="gramStart"/>
      <w:r w:rsidRPr="00332017">
        <w:rPr>
          <w:rFonts w:ascii="Times New Roman" w:hAnsi="Times New Roman" w:cs="Times New Roman"/>
          <w:b/>
        </w:rPr>
        <w:t>units</w:t>
      </w:r>
      <w:proofErr w:type="gramEnd"/>
      <w:r w:rsidRPr="00332017">
        <w:rPr>
          <w:rFonts w:ascii="Times New Roman" w:hAnsi="Times New Roman" w:cs="Times New Roman"/>
          <w:b/>
        </w:rPr>
        <w:t xml:space="preserve"> I-VII)</w:t>
      </w:r>
    </w:p>
    <w:p w:rsidR="00584668" w:rsidRPr="00332017" w:rsidRDefault="00584668" w:rsidP="00584668">
      <w:pPr>
        <w:ind w:left="540" w:hanging="540"/>
        <w:jc w:val="both"/>
        <w:rPr>
          <w:rFonts w:ascii="Times New Roman" w:hAnsi="Times New Roman" w:cs="Times New Roman"/>
          <w:b/>
        </w:rPr>
      </w:pPr>
      <w:proofErr w:type="gramStart"/>
      <w:r w:rsidRPr="00332017">
        <w:rPr>
          <w:rFonts w:ascii="Times New Roman" w:hAnsi="Times New Roman" w:cs="Times New Roman"/>
        </w:rPr>
        <w:t>Krishna Swami, O.R. (1993).</w:t>
      </w:r>
      <w:proofErr w:type="gramEnd"/>
      <w:r w:rsidRPr="00332017">
        <w:rPr>
          <w:rFonts w:ascii="Times New Roman" w:hAnsi="Times New Roman" w:cs="Times New Roman"/>
        </w:rPr>
        <w:t xml:space="preserve"> </w:t>
      </w:r>
      <w:proofErr w:type="gramStart"/>
      <w:r w:rsidRPr="00332017">
        <w:rPr>
          <w:rFonts w:ascii="Times New Roman" w:hAnsi="Times New Roman" w:cs="Times New Roman"/>
          <w:i/>
        </w:rPr>
        <w:t>Methodology of research in social sciences.</w:t>
      </w:r>
      <w:proofErr w:type="gramEnd"/>
      <w:r w:rsidRPr="00332017">
        <w:rPr>
          <w:rFonts w:ascii="Times New Roman" w:hAnsi="Times New Roman" w:cs="Times New Roman"/>
          <w:i/>
        </w:rPr>
        <w:t xml:space="preserve"> </w:t>
      </w:r>
      <w:r w:rsidRPr="00332017">
        <w:rPr>
          <w:rFonts w:ascii="Times New Roman" w:hAnsi="Times New Roman" w:cs="Times New Roman"/>
        </w:rPr>
        <w:t xml:space="preserve">Bombay: Himalaya Publishing House. </w:t>
      </w:r>
      <w:r w:rsidRPr="00332017">
        <w:rPr>
          <w:rFonts w:ascii="Times New Roman" w:hAnsi="Times New Roman" w:cs="Times New Roman"/>
          <w:b/>
        </w:rPr>
        <w:t>(For units- I, II, IV and V)</w:t>
      </w:r>
    </w:p>
    <w:p w:rsidR="00584668" w:rsidRPr="00332017" w:rsidRDefault="00584668" w:rsidP="00584668">
      <w:pPr>
        <w:ind w:left="540" w:hanging="540"/>
        <w:jc w:val="both"/>
        <w:rPr>
          <w:rFonts w:ascii="Times New Roman" w:hAnsi="Times New Roman" w:cs="Times New Roman"/>
          <w:b/>
        </w:rPr>
      </w:pPr>
      <w:r w:rsidRPr="00332017">
        <w:rPr>
          <w:rFonts w:ascii="Times New Roman" w:hAnsi="Times New Roman" w:cs="Times New Roman"/>
        </w:rPr>
        <w:t>Kothari, C.R</w:t>
      </w:r>
      <w:proofErr w:type="gramStart"/>
      <w:r w:rsidRPr="00332017">
        <w:rPr>
          <w:rFonts w:ascii="Times New Roman" w:hAnsi="Times New Roman" w:cs="Times New Roman"/>
        </w:rPr>
        <w:t>.(</w:t>
      </w:r>
      <w:proofErr w:type="gramEnd"/>
      <w:r w:rsidRPr="00332017">
        <w:rPr>
          <w:rFonts w:ascii="Times New Roman" w:hAnsi="Times New Roman" w:cs="Times New Roman"/>
        </w:rPr>
        <w:t xml:space="preserve">2002). </w:t>
      </w:r>
      <w:proofErr w:type="gramStart"/>
      <w:r w:rsidRPr="00332017">
        <w:rPr>
          <w:rFonts w:ascii="Times New Roman" w:hAnsi="Times New Roman" w:cs="Times New Roman"/>
          <w:i/>
        </w:rPr>
        <w:t>Research methodology.</w:t>
      </w:r>
      <w:proofErr w:type="gramEnd"/>
      <w:r w:rsidRPr="00332017">
        <w:rPr>
          <w:rFonts w:ascii="Times New Roman" w:hAnsi="Times New Roman" w:cs="Times New Roman"/>
          <w:i/>
        </w:rPr>
        <w:t xml:space="preserve"> </w:t>
      </w:r>
      <w:r w:rsidRPr="00332017">
        <w:rPr>
          <w:rFonts w:ascii="Times New Roman" w:hAnsi="Times New Roman" w:cs="Times New Roman"/>
        </w:rPr>
        <w:t xml:space="preserve">New Delhi: </w:t>
      </w:r>
      <w:proofErr w:type="spellStart"/>
      <w:r w:rsidRPr="00332017">
        <w:rPr>
          <w:rFonts w:ascii="Times New Roman" w:hAnsi="Times New Roman" w:cs="Times New Roman"/>
        </w:rPr>
        <w:t>Viswa</w:t>
      </w:r>
      <w:proofErr w:type="spellEnd"/>
      <w:r w:rsidRPr="00332017">
        <w:rPr>
          <w:rFonts w:ascii="Times New Roman" w:hAnsi="Times New Roman" w:cs="Times New Roman"/>
        </w:rPr>
        <w:t xml:space="preserve"> </w:t>
      </w:r>
      <w:proofErr w:type="spellStart"/>
      <w:r w:rsidRPr="00332017">
        <w:rPr>
          <w:rFonts w:ascii="Times New Roman" w:hAnsi="Times New Roman" w:cs="Times New Roman"/>
        </w:rPr>
        <w:t>Prakashan</w:t>
      </w:r>
      <w:proofErr w:type="spellEnd"/>
      <w:r w:rsidRPr="00332017">
        <w:rPr>
          <w:rFonts w:ascii="Times New Roman" w:hAnsi="Times New Roman" w:cs="Times New Roman"/>
        </w:rPr>
        <w:t xml:space="preserve">. </w:t>
      </w:r>
      <w:r w:rsidRPr="00332017">
        <w:rPr>
          <w:rFonts w:ascii="Times New Roman" w:hAnsi="Times New Roman" w:cs="Times New Roman"/>
          <w:b/>
        </w:rPr>
        <w:t>(For units- I-VII)</w:t>
      </w:r>
    </w:p>
    <w:p w:rsidR="00584668" w:rsidRPr="00332017" w:rsidRDefault="00584668" w:rsidP="00584668">
      <w:pPr>
        <w:ind w:left="540" w:hanging="540"/>
        <w:jc w:val="both"/>
        <w:rPr>
          <w:rFonts w:ascii="Times New Roman" w:hAnsi="Times New Roman" w:cs="Times New Roman"/>
          <w:b/>
        </w:rPr>
      </w:pPr>
      <w:proofErr w:type="spellStart"/>
      <w:r w:rsidRPr="00332017">
        <w:rPr>
          <w:rFonts w:ascii="Times New Roman" w:hAnsi="Times New Roman" w:cs="Times New Roman"/>
        </w:rPr>
        <w:t>Pokharel</w:t>
      </w:r>
      <w:proofErr w:type="spellEnd"/>
      <w:r w:rsidRPr="00332017">
        <w:rPr>
          <w:rFonts w:ascii="Times New Roman" w:hAnsi="Times New Roman" w:cs="Times New Roman"/>
        </w:rPr>
        <w:t>, B</w:t>
      </w:r>
      <w:proofErr w:type="gramStart"/>
      <w:r w:rsidRPr="00332017">
        <w:rPr>
          <w:rFonts w:ascii="Times New Roman" w:hAnsi="Times New Roman" w:cs="Times New Roman"/>
        </w:rPr>
        <w:t>.(</w:t>
      </w:r>
      <w:proofErr w:type="gramEnd"/>
      <w:r w:rsidRPr="00332017">
        <w:rPr>
          <w:rFonts w:ascii="Times New Roman" w:hAnsi="Times New Roman" w:cs="Times New Roman"/>
        </w:rPr>
        <w:t>2003).</w:t>
      </w:r>
      <w:r w:rsidRPr="00332017">
        <w:rPr>
          <w:rFonts w:ascii="Times New Roman" w:hAnsi="Times New Roman" w:cs="Times New Roman"/>
          <w:i/>
        </w:rPr>
        <w:t xml:space="preserve"> </w:t>
      </w:r>
      <w:proofErr w:type="gramStart"/>
      <w:r w:rsidRPr="00332017">
        <w:rPr>
          <w:rFonts w:ascii="Times New Roman" w:hAnsi="Times New Roman" w:cs="Times New Roman"/>
          <w:i/>
        </w:rPr>
        <w:t>Research methodology in economic.</w:t>
      </w:r>
      <w:proofErr w:type="gramEnd"/>
      <w:r w:rsidRPr="00332017">
        <w:rPr>
          <w:rFonts w:ascii="Times New Roman" w:hAnsi="Times New Roman" w:cs="Times New Roman"/>
          <w:i/>
        </w:rPr>
        <w:t xml:space="preserve"> </w:t>
      </w:r>
      <w:r w:rsidRPr="00332017">
        <w:rPr>
          <w:rFonts w:ascii="Times New Roman" w:hAnsi="Times New Roman" w:cs="Times New Roman"/>
        </w:rPr>
        <w:t xml:space="preserve">Kathmandu: New </w:t>
      </w:r>
      <w:proofErr w:type="spellStart"/>
      <w:r w:rsidRPr="00332017">
        <w:rPr>
          <w:rFonts w:ascii="Times New Roman" w:hAnsi="Times New Roman" w:cs="Times New Roman"/>
        </w:rPr>
        <w:t>Hira</w:t>
      </w:r>
      <w:proofErr w:type="spellEnd"/>
      <w:r w:rsidRPr="00332017">
        <w:rPr>
          <w:rFonts w:ascii="Times New Roman" w:hAnsi="Times New Roman" w:cs="Times New Roman"/>
        </w:rPr>
        <w:t xml:space="preserve"> Books. </w:t>
      </w:r>
      <w:r w:rsidRPr="00332017">
        <w:rPr>
          <w:rFonts w:ascii="Times New Roman" w:hAnsi="Times New Roman" w:cs="Times New Roman"/>
          <w:b/>
        </w:rPr>
        <w:t>(For units II, VI and VII)</w:t>
      </w:r>
    </w:p>
    <w:p w:rsidR="00584668" w:rsidRPr="00332017" w:rsidRDefault="00584668" w:rsidP="00584668">
      <w:pPr>
        <w:ind w:left="540" w:hanging="540"/>
        <w:jc w:val="both"/>
        <w:rPr>
          <w:rFonts w:ascii="Times New Roman" w:hAnsi="Times New Roman" w:cs="Times New Roman"/>
          <w:b/>
        </w:rPr>
      </w:pPr>
      <w:proofErr w:type="spellStart"/>
      <w:r w:rsidRPr="00332017">
        <w:rPr>
          <w:rFonts w:ascii="Times New Roman" w:hAnsi="Times New Roman" w:cs="Times New Roman"/>
        </w:rPr>
        <w:t>Ranjit</w:t>
      </w:r>
      <w:proofErr w:type="spellEnd"/>
      <w:r w:rsidRPr="00332017">
        <w:rPr>
          <w:rFonts w:ascii="Times New Roman" w:hAnsi="Times New Roman" w:cs="Times New Roman"/>
        </w:rPr>
        <w:t xml:space="preserve"> Kumar (1999). </w:t>
      </w:r>
      <w:proofErr w:type="gramStart"/>
      <w:r w:rsidRPr="00332017">
        <w:rPr>
          <w:rFonts w:ascii="Times New Roman" w:hAnsi="Times New Roman" w:cs="Times New Roman"/>
          <w:i/>
        </w:rPr>
        <w:t>Research methodology.</w:t>
      </w:r>
      <w:proofErr w:type="gramEnd"/>
      <w:r w:rsidRPr="00332017">
        <w:rPr>
          <w:rFonts w:ascii="Times New Roman" w:hAnsi="Times New Roman" w:cs="Times New Roman"/>
        </w:rPr>
        <w:t xml:space="preserve"> New Delhi: Sage Publication. </w:t>
      </w:r>
      <w:r w:rsidRPr="00332017">
        <w:rPr>
          <w:rFonts w:ascii="Times New Roman" w:hAnsi="Times New Roman" w:cs="Times New Roman"/>
          <w:b/>
        </w:rPr>
        <w:t>(For units II)</w:t>
      </w:r>
    </w:p>
    <w:p w:rsidR="00584668" w:rsidRPr="00332017" w:rsidRDefault="00584668" w:rsidP="00584668">
      <w:pPr>
        <w:ind w:left="540" w:hanging="540"/>
        <w:jc w:val="both"/>
        <w:rPr>
          <w:rFonts w:ascii="Times New Roman" w:hAnsi="Times New Roman" w:cs="Times New Roman"/>
          <w:b/>
        </w:rPr>
      </w:pPr>
      <w:r w:rsidRPr="00332017">
        <w:rPr>
          <w:rFonts w:ascii="Times New Roman" w:hAnsi="Times New Roman" w:cs="Times New Roman"/>
        </w:rPr>
        <w:t>Spiegel, N. R</w:t>
      </w:r>
      <w:proofErr w:type="gramStart"/>
      <w:r w:rsidRPr="00332017">
        <w:rPr>
          <w:rFonts w:ascii="Times New Roman" w:hAnsi="Times New Roman" w:cs="Times New Roman"/>
        </w:rPr>
        <w:t>.(</w:t>
      </w:r>
      <w:proofErr w:type="gramEnd"/>
      <w:r w:rsidRPr="00332017">
        <w:rPr>
          <w:rFonts w:ascii="Times New Roman" w:hAnsi="Times New Roman" w:cs="Times New Roman"/>
        </w:rPr>
        <w:t xml:space="preserve">1980). </w:t>
      </w:r>
      <w:proofErr w:type="gramStart"/>
      <w:r w:rsidRPr="00332017">
        <w:rPr>
          <w:rFonts w:ascii="Times New Roman" w:hAnsi="Times New Roman" w:cs="Times New Roman"/>
          <w:i/>
        </w:rPr>
        <w:t>Theory and problems of probability and statists.</w:t>
      </w:r>
      <w:proofErr w:type="gramEnd"/>
      <w:r w:rsidRPr="00332017">
        <w:rPr>
          <w:rFonts w:ascii="Times New Roman" w:hAnsi="Times New Roman" w:cs="Times New Roman"/>
        </w:rPr>
        <w:t xml:space="preserve"> New York: </w:t>
      </w:r>
      <w:proofErr w:type="spellStart"/>
      <w:r w:rsidRPr="00332017">
        <w:rPr>
          <w:rFonts w:ascii="Times New Roman" w:hAnsi="Times New Roman" w:cs="Times New Roman"/>
        </w:rPr>
        <w:t>Mc.Graw</w:t>
      </w:r>
      <w:proofErr w:type="spellEnd"/>
      <w:r w:rsidRPr="00332017">
        <w:rPr>
          <w:rFonts w:ascii="Times New Roman" w:hAnsi="Times New Roman" w:cs="Times New Roman"/>
        </w:rPr>
        <w:t xml:space="preserve"> Hill Book.</w:t>
      </w:r>
      <w:r w:rsidRPr="00332017">
        <w:rPr>
          <w:rFonts w:ascii="Times New Roman" w:hAnsi="Times New Roman" w:cs="Times New Roman"/>
          <w:i/>
        </w:rPr>
        <w:t xml:space="preserve"> </w:t>
      </w:r>
      <w:r w:rsidRPr="00332017">
        <w:rPr>
          <w:rFonts w:ascii="Times New Roman" w:hAnsi="Times New Roman" w:cs="Times New Roman"/>
          <w:b/>
        </w:rPr>
        <w:t>(For unit VII)</w:t>
      </w:r>
    </w:p>
    <w:p w:rsidR="00584668" w:rsidRPr="00332017" w:rsidRDefault="00584668" w:rsidP="00584668">
      <w:pPr>
        <w:ind w:left="540" w:hanging="540"/>
        <w:jc w:val="both"/>
        <w:rPr>
          <w:rFonts w:ascii="Times New Roman" w:hAnsi="Times New Roman" w:cs="Times New Roman"/>
          <w:b/>
        </w:rPr>
      </w:pPr>
      <w:proofErr w:type="spellStart"/>
      <w:r w:rsidRPr="00332017">
        <w:rPr>
          <w:rFonts w:ascii="Times New Roman" w:hAnsi="Times New Roman" w:cs="Times New Roman"/>
        </w:rPr>
        <w:t>Trochim</w:t>
      </w:r>
      <w:proofErr w:type="spellEnd"/>
      <w:r w:rsidRPr="00332017">
        <w:rPr>
          <w:rFonts w:ascii="Times New Roman" w:hAnsi="Times New Roman" w:cs="Times New Roman"/>
        </w:rPr>
        <w:t xml:space="preserve">, W. M. (2003). </w:t>
      </w:r>
      <w:proofErr w:type="gramStart"/>
      <w:r w:rsidRPr="00332017">
        <w:rPr>
          <w:rFonts w:ascii="Times New Roman" w:hAnsi="Times New Roman" w:cs="Times New Roman"/>
          <w:i/>
        </w:rPr>
        <w:t>Research methods knowledge base.</w:t>
      </w:r>
      <w:proofErr w:type="gramEnd"/>
      <w:r w:rsidRPr="00332017">
        <w:rPr>
          <w:rFonts w:ascii="Times New Roman" w:hAnsi="Times New Roman" w:cs="Times New Roman"/>
          <w:i/>
        </w:rPr>
        <w:t xml:space="preserve"> </w:t>
      </w:r>
      <w:proofErr w:type="spellStart"/>
      <w:r w:rsidRPr="00332017">
        <w:rPr>
          <w:rFonts w:ascii="Times New Roman" w:hAnsi="Times New Roman" w:cs="Times New Roman"/>
        </w:rPr>
        <w:t>Newyork</w:t>
      </w:r>
      <w:proofErr w:type="spellEnd"/>
      <w:r w:rsidRPr="00332017">
        <w:rPr>
          <w:rFonts w:ascii="Times New Roman" w:hAnsi="Times New Roman" w:cs="Times New Roman"/>
        </w:rPr>
        <w:t xml:space="preserve">: Atomic Dog Publishing. </w:t>
      </w:r>
      <w:r w:rsidRPr="00332017">
        <w:rPr>
          <w:rFonts w:ascii="Times New Roman" w:hAnsi="Times New Roman" w:cs="Times New Roman"/>
          <w:b/>
        </w:rPr>
        <w:t>(For units III, IV, V and VI)</w:t>
      </w:r>
    </w:p>
    <w:p w:rsidR="00584668" w:rsidRPr="00332017" w:rsidRDefault="00584668" w:rsidP="00584668">
      <w:pPr>
        <w:ind w:left="540" w:hanging="540"/>
        <w:jc w:val="both"/>
        <w:rPr>
          <w:rFonts w:ascii="Times New Roman" w:hAnsi="Times New Roman" w:cs="Times New Roman"/>
          <w:b/>
        </w:rPr>
      </w:pPr>
      <w:r w:rsidRPr="00332017">
        <w:rPr>
          <w:rFonts w:ascii="Times New Roman" w:hAnsi="Times New Roman" w:cs="Times New Roman"/>
        </w:rPr>
        <w:t xml:space="preserve">Wolff, H. K. &amp; Pant, </w:t>
      </w:r>
      <w:proofErr w:type="gramStart"/>
      <w:r w:rsidRPr="00332017">
        <w:rPr>
          <w:rFonts w:ascii="Times New Roman" w:hAnsi="Times New Roman" w:cs="Times New Roman"/>
        </w:rPr>
        <w:t xml:space="preserve">P.R..(2007). </w:t>
      </w:r>
      <w:r w:rsidRPr="00332017">
        <w:rPr>
          <w:rFonts w:ascii="Times New Roman" w:hAnsi="Times New Roman" w:cs="Times New Roman"/>
          <w:i/>
        </w:rPr>
        <w:t>Social science research and thesis writing.</w:t>
      </w:r>
      <w:proofErr w:type="gramEnd"/>
      <w:r w:rsidRPr="00332017">
        <w:rPr>
          <w:rFonts w:ascii="Times New Roman" w:hAnsi="Times New Roman" w:cs="Times New Roman"/>
          <w:i/>
        </w:rPr>
        <w:t xml:space="preserve"> </w:t>
      </w:r>
      <w:r w:rsidRPr="00332017">
        <w:rPr>
          <w:rFonts w:ascii="Times New Roman" w:hAnsi="Times New Roman" w:cs="Times New Roman"/>
        </w:rPr>
        <w:t xml:space="preserve">Kathmandu: Buddha academy publication. </w:t>
      </w:r>
      <w:r w:rsidRPr="00332017">
        <w:rPr>
          <w:rFonts w:ascii="Times New Roman" w:hAnsi="Times New Roman" w:cs="Times New Roman"/>
          <w:b/>
        </w:rPr>
        <w:t>(For units III, IV, VII)</w:t>
      </w:r>
    </w:p>
    <w:p w:rsidR="00584668" w:rsidRPr="00332017" w:rsidRDefault="00584668" w:rsidP="00584668">
      <w:pPr>
        <w:ind w:left="540" w:hanging="540"/>
        <w:rPr>
          <w:rFonts w:ascii="Times New Roman" w:hAnsi="Times New Roman" w:cs="Times New Roman"/>
          <w:b/>
        </w:rPr>
      </w:pPr>
      <w:r w:rsidRPr="00332017">
        <w:rPr>
          <w:rFonts w:ascii="Times New Roman" w:hAnsi="Times New Roman" w:cs="Times New Roman"/>
          <w:b/>
        </w:rPr>
        <w:t>6.2 References</w:t>
      </w:r>
    </w:p>
    <w:p w:rsidR="00584668" w:rsidRPr="00332017" w:rsidRDefault="00584668" w:rsidP="00584668">
      <w:pPr>
        <w:ind w:left="720" w:hanging="720"/>
        <w:jc w:val="both"/>
        <w:rPr>
          <w:rFonts w:ascii="Times New Roman" w:hAnsi="Times New Roman" w:cs="Times New Roman"/>
        </w:rPr>
      </w:pPr>
      <w:proofErr w:type="spellStart"/>
      <w:r w:rsidRPr="00332017">
        <w:rPr>
          <w:rFonts w:ascii="Times New Roman" w:hAnsi="Times New Roman" w:cs="Times New Roman"/>
        </w:rPr>
        <w:t>Acharya</w:t>
      </w:r>
      <w:proofErr w:type="spellEnd"/>
      <w:r w:rsidRPr="00332017">
        <w:rPr>
          <w:rFonts w:ascii="Times New Roman" w:hAnsi="Times New Roman" w:cs="Times New Roman"/>
        </w:rPr>
        <w:t xml:space="preserve">, B. (2063). </w:t>
      </w:r>
      <w:proofErr w:type="gramStart"/>
      <w:r w:rsidRPr="00332017">
        <w:rPr>
          <w:rFonts w:ascii="Times New Roman" w:hAnsi="Times New Roman" w:cs="Times New Roman"/>
        </w:rPr>
        <w:t>Research methodology and report writing.</w:t>
      </w:r>
      <w:proofErr w:type="gramEnd"/>
      <w:r w:rsidRPr="00332017">
        <w:rPr>
          <w:rFonts w:ascii="Times New Roman" w:hAnsi="Times New Roman" w:cs="Times New Roman"/>
        </w:rPr>
        <w:t xml:space="preserve"> Kathmandu: National K. Book Centre.</w:t>
      </w:r>
    </w:p>
    <w:p w:rsidR="00584668" w:rsidRPr="00332017" w:rsidRDefault="00584668" w:rsidP="00584668">
      <w:pPr>
        <w:ind w:left="720" w:hanging="720"/>
        <w:jc w:val="both"/>
        <w:rPr>
          <w:rFonts w:ascii="Times New Roman" w:hAnsi="Times New Roman" w:cs="Times New Roman"/>
        </w:rPr>
      </w:pPr>
      <w:proofErr w:type="spellStart"/>
      <w:proofErr w:type="gramStart"/>
      <w:r w:rsidRPr="00332017">
        <w:rPr>
          <w:rFonts w:ascii="Times New Roman" w:hAnsi="Times New Roman" w:cs="Times New Roman"/>
        </w:rPr>
        <w:t>Banskota</w:t>
      </w:r>
      <w:proofErr w:type="spellEnd"/>
      <w:r w:rsidRPr="00332017">
        <w:rPr>
          <w:rFonts w:ascii="Times New Roman" w:hAnsi="Times New Roman" w:cs="Times New Roman"/>
        </w:rPr>
        <w:t>, S. (2004).</w:t>
      </w:r>
      <w:proofErr w:type="gramEnd"/>
      <w:r w:rsidRPr="00332017">
        <w:rPr>
          <w:rFonts w:ascii="Times New Roman" w:hAnsi="Times New Roman" w:cs="Times New Roman"/>
        </w:rPr>
        <w:t xml:space="preserve"> </w:t>
      </w:r>
      <w:proofErr w:type="gramStart"/>
      <w:r w:rsidRPr="00332017">
        <w:rPr>
          <w:rFonts w:ascii="Times New Roman" w:hAnsi="Times New Roman" w:cs="Times New Roman"/>
          <w:i/>
        </w:rPr>
        <w:t>Research methodology</w:t>
      </w:r>
      <w:r w:rsidRPr="00332017">
        <w:rPr>
          <w:rFonts w:ascii="Times New Roman" w:hAnsi="Times New Roman" w:cs="Times New Roman"/>
        </w:rPr>
        <w:t>.</w:t>
      </w:r>
      <w:proofErr w:type="gramEnd"/>
      <w:r w:rsidRPr="00332017">
        <w:rPr>
          <w:rFonts w:ascii="Times New Roman" w:hAnsi="Times New Roman" w:cs="Times New Roman"/>
        </w:rPr>
        <w:t xml:space="preserve"> Kathmandu: New </w:t>
      </w:r>
      <w:proofErr w:type="spellStart"/>
      <w:r w:rsidRPr="00332017">
        <w:rPr>
          <w:rFonts w:ascii="Times New Roman" w:hAnsi="Times New Roman" w:cs="Times New Roman"/>
        </w:rPr>
        <w:t>Hira</w:t>
      </w:r>
      <w:proofErr w:type="spellEnd"/>
      <w:r w:rsidRPr="00332017">
        <w:rPr>
          <w:rFonts w:ascii="Times New Roman" w:hAnsi="Times New Roman" w:cs="Times New Roman"/>
        </w:rPr>
        <w:t xml:space="preserve"> Books.</w:t>
      </w:r>
    </w:p>
    <w:p w:rsidR="00584668" w:rsidRPr="00332017" w:rsidRDefault="00584668" w:rsidP="00584668">
      <w:pPr>
        <w:ind w:left="720" w:hanging="720"/>
        <w:jc w:val="both"/>
        <w:rPr>
          <w:rFonts w:ascii="Times New Roman" w:hAnsi="Times New Roman" w:cs="Times New Roman"/>
        </w:rPr>
      </w:pPr>
      <w:proofErr w:type="spellStart"/>
      <w:r w:rsidRPr="00332017">
        <w:rPr>
          <w:rFonts w:ascii="Times New Roman" w:hAnsi="Times New Roman" w:cs="Times New Roman"/>
        </w:rPr>
        <w:t>Jnawali</w:t>
      </w:r>
      <w:proofErr w:type="spellEnd"/>
      <w:r w:rsidRPr="00332017">
        <w:rPr>
          <w:rFonts w:ascii="Times New Roman" w:hAnsi="Times New Roman" w:cs="Times New Roman"/>
        </w:rPr>
        <w:t xml:space="preserve">, D. (2008). Research: Principles and Techniques. Kathmandu: </w:t>
      </w:r>
      <w:proofErr w:type="spellStart"/>
      <w:r w:rsidRPr="00332017">
        <w:rPr>
          <w:rFonts w:ascii="Times New Roman" w:hAnsi="Times New Roman" w:cs="Times New Roman"/>
        </w:rPr>
        <w:t>Vidyarthi</w:t>
      </w:r>
      <w:proofErr w:type="spellEnd"/>
      <w:r w:rsidRPr="00332017">
        <w:rPr>
          <w:rFonts w:ascii="Times New Roman" w:hAnsi="Times New Roman" w:cs="Times New Roman"/>
        </w:rPr>
        <w:t xml:space="preserve"> </w:t>
      </w:r>
      <w:proofErr w:type="spellStart"/>
      <w:r w:rsidRPr="00332017">
        <w:rPr>
          <w:rFonts w:ascii="Times New Roman" w:hAnsi="Times New Roman" w:cs="Times New Roman"/>
        </w:rPr>
        <w:t>Pustak</w:t>
      </w:r>
      <w:proofErr w:type="spellEnd"/>
      <w:r w:rsidRPr="00332017">
        <w:rPr>
          <w:rFonts w:ascii="Times New Roman" w:hAnsi="Times New Roman" w:cs="Times New Roman"/>
        </w:rPr>
        <w:t xml:space="preserve"> </w:t>
      </w:r>
      <w:proofErr w:type="spellStart"/>
      <w:r w:rsidRPr="00332017">
        <w:rPr>
          <w:rFonts w:ascii="Times New Roman" w:hAnsi="Times New Roman" w:cs="Times New Roman"/>
        </w:rPr>
        <w:t>Bhandar</w:t>
      </w:r>
      <w:proofErr w:type="spellEnd"/>
    </w:p>
    <w:p w:rsidR="00584668" w:rsidRPr="00332017" w:rsidRDefault="00584668" w:rsidP="00584668">
      <w:pPr>
        <w:ind w:left="720" w:hanging="720"/>
        <w:jc w:val="both"/>
        <w:rPr>
          <w:rFonts w:ascii="Times New Roman" w:hAnsi="Times New Roman" w:cs="Times New Roman"/>
        </w:rPr>
      </w:pPr>
      <w:proofErr w:type="spellStart"/>
      <w:proofErr w:type="gramStart"/>
      <w:r w:rsidRPr="00332017">
        <w:rPr>
          <w:rFonts w:ascii="Times New Roman" w:hAnsi="Times New Roman" w:cs="Times New Roman"/>
        </w:rPr>
        <w:t>Khanal</w:t>
      </w:r>
      <w:proofErr w:type="spellEnd"/>
      <w:r w:rsidRPr="00332017">
        <w:rPr>
          <w:rFonts w:ascii="Times New Roman" w:hAnsi="Times New Roman" w:cs="Times New Roman"/>
        </w:rPr>
        <w:t>, P. (2065).</w:t>
      </w:r>
      <w:proofErr w:type="gramEnd"/>
      <w:r w:rsidRPr="00332017">
        <w:rPr>
          <w:rFonts w:ascii="Times New Roman" w:hAnsi="Times New Roman" w:cs="Times New Roman"/>
        </w:rPr>
        <w:t xml:space="preserve"> </w:t>
      </w:r>
      <w:proofErr w:type="gramStart"/>
      <w:r w:rsidRPr="00332017">
        <w:rPr>
          <w:rFonts w:ascii="Times New Roman" w:hAnsi="Times New Roman" w:cs="Times New Roman"/>
          <w:i/>
        </w:rPr>
        <w:t>Educational research methodology.</w:t>
      </w:r>
      <w:proofErr w:type="gramEnd"/>
      <w:r w:rsidRPr="00332017">
        <w:rPr>
          <w:rFonts w:ascii="Times New Roman" w:hAnsi="Times New Roman" w:cs="Times New Roman"/>
          <w:i/>
        </w:rPr>
        <w:t xml:space="preserve"> </w:t>
      </w:r>
      <w:proofErr w:type="spellStart"/>
      <w:r w:rsidRPr="00332017">
        <w:rPr>
          <w:rFonts w:ascii="Times New Roman" w:hAnsi="Times New Roman" w:cs="Times New Roman"/>
        </w:rPr>
        <w:t>Kirtipur</w:t>
      </w:r>
      <w:proofErr w:type="spellEnd"/>
      <w:r w:rsidRPr="00332017">
        <w:rPr>
          <w:rFonts w:ascii="Times New Roman" w:hAnsi="Times New Roman" w:cs="Times New Roman"/>
        </w:rPr>
        <w:t>: Sunlight Publication</w:t>
      </w:r>
    </w:p>
    <w:p w:rsidR="00584668" w:rsidRPr="00332017" w:rsidRDefault="00584668" w:rsidP="00584668">
      <w:pPr>
        <w:ind w:left="720" w:hanging="720"/>
        <w:jc w:val="both"/>
        <w:rPr>
          <w:rFonts w:ascii="Times New Roman" w:hAnsi="Times New Roman" w:cs="Times New Roman"/>
        </w:rPr>
      </w:pPr>
      <w:proofErr w:type="spellStart"/>
      <w:r w:rsidRPr="00332017">
        <w:rPr>
          <w:rFonts w:ascii="Times New Roman" w:hAnsi="Times New Roman" w:cs="Times New Roman"/>
        </w:rPr>
        <w:t>Khatri</w:t>
      </w:r>
      <w:proofErr w:type="spellEnd"/>
      <w:r w:rsidRPr="00332017">
        <w:rPr>
          <w:rFonts w:ascii="Times New Roman" w:hAnsi="Times New Roman" w:cs="Times New Roman"/>
        </w:rPr>
        <w:t xml:space="preserve">, B.B (2070). </w:t>
      </w:r>
      <w:proofErr w:type="gramStart"/>
      <w:r w:rsidRPr="00332017">
        <w:rPr>
          <w:rFonts w:ascii="Times New Roman" w:hAnsi="Times New Roman" w:cs="Times New Roman"/>
        </w:rPr>
        <w:t xml:space="preserve">Research and Statistics in Population </w:t>
      </w:r>
      <w:proofErr w:type="spellStart"/>
      <w:r w:rsidRPr="00332017">
        <w:rPr>
          <w:rFonts w:ascii="Times New Roman" w:hAnsi="Times New Roman" w:cs="Times New Roman"/>
        </w:rPr>
        <w:t>Educaiton</w:t>
      </w:r>
      <w:proofErr w:type="spellEnd"/>
      <w:r w:rsidRPr="00332017">
        <w:rPr>
          <w:rFonts w:ascii="Times New Roman" w:hAnsi="Times New Roman" w:cs="Times New Roman"/>
        </w:rPr>
        <w:t>.</w:t>
      </w:r>
      <w:proofErr w:type="gramEnd"/>
      <w:r w:rsidRPr="00332017">
        <w:rPr>
          <w:rFonts w:ascii="Times New Roman" w:hAnsi="Times New Roman" w:cs="Times New Roman"/>
        </w:rPr>
        <w:t xml:space="preserve"> </w:t>
      </w:r>
      <w:proofErr w:type="gramStart"/>
      <w:r w:rsidRPr="00332017">
        <w:rPr>
          <w:rFonts w:ascii="Times New Roman" w:hAnsi="Times New Roman" w:cs="Times New Roman"/>
        </w:rPr>
        <w:t>Kathmandu.</w:t>
      </w:r>
      <w:proofErr w:type="gramEnd"/>
      <w:r w:rsidRPr="00332017">
        <w:rPr>
          <w:rFonts w:ascii="Times New Roman" w:hAnsi="Times New Roman" w:cs="Times New Roman"/>
        </w:rPr>
        <w:t xml:space="preserve"> </w:t>
      </w:r>
      <w:proofErr w:type="spellStart"/>
      <w:proofErr w:type="gramStart"/>
      <w:r w:rsidRPr="00332017">
        <w:rPr>
          <w:rFonts w:ascii="Times New Roman" w:hAnsi="Times New Roman" w:cs="Times New Roman"/>
        </w:rPr>
        <w:t>Kriti</w:t>
      </w:r>
      <w:proofErr w:type="spellEnd"/>
      <w:r w:rsidRPr="00332017">
        <w:rPr>
          <w:rFonts w:ascii="Times New Roman" w:hAnsi="Times New Roman" w:cs="Times New Roman"/>
        </w:rPr>
        <w:t xml:space="preserve"> Publication.</w:t>
      </w:r>
      <w:proofErr w:type="gramEnd"/>
      <w:r w:rsidRPr="00332017">
        <w:rPr>
          <w:rFonts w:ascii="Times New Roman" w:hAnsi="Times New Roman" w:cs="Times New Roman"/>
        </w:rPr>
        <w:t xml:space="preserve"> </w:t>
      </w:r>
    </w:p>
    <w:p w:rsidR="00584668" w:rsidRPr="00332017" w:rsidRDefault="00584668" w:rsidP="00584668">
      <w:pPr>
        <w:ind w:left="720" w:hanging="720"/>
        <w:jc w:val="both"/>
        <w:rPr>
          <w:rFonts w:ascii="Times New Roman" w:hAnsi="Times New Roman" w:cs="Times New Roman"/>
        </w:rPr>
      </w:pPr>
      <w:proofErr w:type="spellStart"/>
      <w:r w:rsidRPr="00332017">
        <w:rPr>
          <w:rFonts w:ascii="Times New Roman" w:hAnsi="Times New Roman" w:cs="Times New Roman"/>
        </w:rPr>
        <w:t>Maharjan</w:t>
      </w:r>
      <w:proofErr w:type="spellEnd"/>
      <w:r w:rsidRPr="00332017">
        <w:rPr>
          <w:rFonts w:ascii="Times New Roman" w:hAnsi="Times New Roman" w:cs="Times New Roman"/>
        </w:rPr>
        <w:t xml:space="preserve">, R.M. et al. (2065). </w:t>
      </w:r>
      <w:r w:rsidRPr="00332017">
        <w:rPr>
          <w:rFonts w:ascii="Times New Roman" w:hAnsi="Times New Roman" w:cs="Times New Roman"/>
          <w:i/>
        </w:rPr>
        <w:t>Population studies, Part II.</w:t>
      </w:r>
      <w:r w:rsidRPr="00332017">
        <w:rPr>
          <w:rFonts w:ascii="Times New Roman" w:hAnsi="Times New Roman" w:cs="Times New Roman"/>
        </w:rPr>
        <w:t xml:space="preserve"> </w:t>
      </w:r>
      <w:proofErr w:type="spellStart"/>
      <w:r w:rsidRPr="00332017">
        <w:rPr>
          <w:rFonts w:ascii="Times New Roman" w:hAnsi="Times New Roman" w:cs="Times New Roman"/>
        </w:rPr>
        <w:t>Kirtipur</w:t>
      </w:r>
      <w:proofErr w:type="spellEnd"/>
      <w:r w:rsidRPr="00332017">
        <w:rPr>
          <w:rFonts w:ascii="Times New Roman" w:hAnsi="Times New Roman" w:cs="Times New Roman"/>
        </w:rPr>
        <w:t>: Sunlight Publication.</w:t>
      </w:r>
    </w:p>
    <w:p w:rsidR="00584668" w:rsidRPr="00332017" w:rsidRDefault="00584668" w:rsidP="00584668">
      <w:pPr>
        <w:rPr>
          <w:rFonts w:ascii="Times New Roman" w:hAnsi="Times New Roman" w:cs="Times New Roman"/>
        </w:rPr>
      </w:pPr>
    </w:p>
    <w:p w:rsidR="00584668" w:rsidRPr="00332017" w:rsidRDefault="00584668" w:rsidP="00584668">
      <w:pPr>
        <w:rPr>
          <w:rFonts w:ascii="Times New Roman" w:hAnsi="Times New Roman" w:cs="Times New Roman"/>
        </w:rPr>
      </w:pPr>
    </w:p>
    <w:p w:rsidR="00584668" w:rsidRDefault="00584668" w:rsidP="00584668">
      <w:pPr>
        <w:rPr>
          <w:rFonts w:ascii="Times New Roman" w:hAnsi="Times New Roman" w:cs="Times New Roman"/>
        </w:rPr>
      </w:pPr>
    </w:p>
    <w:p w:rsidR="00584668" w:rsidRDefault="00584668" w:rsidP="00584668">
      <w:pPr>
        <w:rPr>
          <w:rFonts w:ascii="Times New Roman" w:hAnsi="Times New Roman" w:cs="Times New Roman"/>
        </w:rPr>
      </w:pPr>
    </w:p>
    <w:p w:rsidR="00584668" w:rsidRDefault="00584668" w:rsidP="00584668">
      <w:pPr>
        <w:rPr>
          <w:rFonts w:ascii="Times New Roman" w:hAnsi="Times New Roman" w:cs="Times New Roman"/>
        </w:rPr>
      </w:pPr>
    </w:p>
    <w:p w:rsidR="00584668" w:rsidRPr="00335248" w:rsidRDefault="00584668" w:rsidP="00584668">
      <w:pPr>
        <w:rPr>
          <w:rFonts w:ascii="Times New Roman" w:hAnsi="Times New Roman" w:cs="Times New Roman"/>
          <w:sz w:val="24"/>
          <w:szCs w:val="24"/>
        </w:rPr>
      </w:pPr>
      <w:r w:rsidRPr="00335248">
        <w:rPr>
          <w:rFonts w:ascii="Times New Roman" w:hAnsi="Times New Roman" w:cs="Times New Roman"/>
          <w:sz w:val="24"/>
          <w:szCs w:val="24"/>
        </w:rPr>
        <w:lastRenderedPageBreak/>
        <w:t xml:space="preserve">Course Title: </w:t>
      </w:r>
      <w:r w:rsidRPr="00335248">
        <w:rPr>
          <w:rFonts w:ascii="Times New Roman" w:hAnsi="Times New Roman" w:cs="Times New Roman"/>
          <w:b/>
          <w:bCs/>
          <w:sz w:val="24"/>
          <w:szCs w:val="24"/>
        </w:rPr>
        <w:t>Population of Nepal</w:t>
      </w:r>
    </w:p>
    <w:p w:rsidR="00584668" w:rsidRPr="00335248" w:rsidRDefault="00584668" w:rsidP="00584668">
      <w:pPr>
        <w:tabs>
          <w:tab w:val="left" w:pos="5580"/>
        </w:tabs>
        <w:spacing w:after="0" w:line="240" w:lineRule="auto"/>
        <w:rPr>
          <w:rFonts w:ascii="Times New Roman" w:hAnsi="Times New Roman" w:cs="Times New Roman"/>
          <w:sz w:val="24"/>
          <w:szCs w:val="24"/>
        </w:rPr>
      </w:pPr>
      <w:r w:rsidRPr="00335248">
        <w:rPr>
          <w:rFonts w:ascii="Times New Roman" w:hAnsi="Times New Roman" w:cs="Times New Roman"/>
          <w:sz w:val="24"/>
          <w:szCs w:val="24"/>
        </w:rPr>
        <w:t>Course No. : Pop Ed. 539</w:t>
      </w:r>
      <w:r w:rsidRPr="00335248">
        <w:rPr>
          <w:rFonts w:ascii="Times New Roman" w:hAnsi="Times New Roman" w:cs="Times New Roman"/>
          <w:sz w:val="24"/>
          <w:szCs w:val="24"/>
        </w:rPr>
        <w:tab/>
        <w:t>Nature of course: Theoretical</w:t>
      </w:r>
      <w:r w:rsidRPr="00335248">
        <w:rPr>
          <w:rFonts w:ascii="Times New Roman" w:hAnsi="Times New Roman" w:cs="Times New Roman"/>
          <w:sz w:val="24"/>
          <w:szCs w:val="24"/>
        </w:rPr>
        <w:tab/>
      </w:r>
    </w:p>
    <w:p w:rsidR="00584668" w:rsidRPr="00335248" w:rsidRDefault="00584668" w:rsidP="00584668">
      <w:pPr>
        <w:tabs>
          <w:tab w:val="left" w:pos="5580"/>
        </w:tabs>
        <w:spacing w:after="0" w:line="240" w:lineRule="auto"/>
        <w:rPr>
          <w:rFonts w:ascii="Times New Roman" w:hAnsi="Times New Roman" w:cs="Times New Roman"/>
          <w:sz w:val="24"/>
          <w:szCs w:val="24"/>
        </w:rPr>
      </w:pPr>
      <w:r w:rsidRPr="00335248">
        <w:rPr>
          <w:rFonts w:ascii="Times New Roman" w:hAnsi="Times New Roman" w:cs="Times New Roman"/>
          <w:sz w:val="24"/>
          <w:szCs w:val="24"/>
        </w:rPr>
        <w:t xml:space="preserve">Level: M. Ed. </w:t>
      </w:r>
      <w:r w:rsidRPr="00335248">
        <w:rPr>
          <w:rFonts w:ascii="Times New Roman" w:hAnsi="Times New Roman" w:cs="Times New Roman"/>
          <w:sz w:val="24"/>
          <w:szCs w:val="24"/>
        </w:rPr>
        <w:tab/>
        <w:t xml:space="preserve"> Credit hours: 3</w:t>
      </w:r>
    </w:p>
    <w:p w:rsidR="00584668" w:rsidRPr="00335248" w:rsidRDefault="00584668" w:rsidP="00584668">
      <w:pPr>
        <w:tabs>
          <w:tab w:val="left" w:pos="5580"/>
        </w:tabs>
        <w:spacing w:after="0" w:line="240" w:lineRule="auto"/>
        <w:rPr>
          <w:rFonts w:ascii="Times New Roman" w:hAnsi="Times New Roman" w:cs="Times New Roman"/>
          <w:sz w:val="24"/>
          <w:szCs w:val="24"/>
        </w:rPr>
      </w:pPr>
      <w:r w:rsidRPr="00335248">
        <w:rPr>
          <w:rFonts w:ascii="Times New Roman" w:hAnsi="Times New Roman" w:cs="Times New Roman"/>
          <w:sz w:val="24"/>
          <w:szCs w:val="24"/>
        </w:rPr>
        <w:t>Semester: Third</w:t>
      </w:r>
      <w:r w:rsidRPr="00335248">
        <w:rPr>
          <w:rFonts w:ascii="Times New Roman" w:hAnsi="Times New Roman" w:cs="Times New Roman"/>
          <w:sz w:val="24"/>
          <w:szCs w:val="24"/>
        </w:rPr>
        <w:tab/>
      </w:r>
      <w:proofErr w:type="gramStart"/>
      <w:r w:rsidRPr="00335248">
        <w:rPr>
          <w:rFonts w:ascii="Times New Roman" w:hAnsi="Times New Roman" w:cs="Times New Roman"/>
          <w:sz w:val="24"/>
          <w:szCs w:val="24"/>
        </w:rPr>
        <w:t>Teaching</w:t>
      </w:r>
      <w:proofErr w:type="gramEnd"/>
      <w:r w:rsidRPr="00335248">
        <w:rPr>
          <w:rFonts w:ascii="Times New Roman" w:hAnsi="Times New Roman" w:cs="Times New Roman"/>
          <w:sz w:val="24"/>
          <w:szCs w:val="24"/>
        </w:rPr>
        <w:t xml:space="preserve"> hours: 48</w:t>
      </w:r>
    </w:p>
    <w:p w:rsidR="00584668" w:rsidRPr="00335248" w:rsidRDefault="00584668" w:rsidP="00584668">
      <w:pPr>
        <w:tabs>
          <w:tab w:val="left" w:pos="5580"/>
        </w:tabs>
        <w:spacing w:after="0" w:line="240" w:lineRule="auto"/>
        <w:rPr>
          <w:rFonts w:ascii="Times New Roman" w:hAnsi="Times New Roman" w:cs="Times New Roman"/>
          <w:sz w:val="24"/>
          <w:szCs w:val="24"/>
        </w:rPr>
      </w:pPr>
    </w:p>
    <w:p w:rsidR="00584668" w:rsidRPr="00335248" w:rsidRDefault="00584668" w:rsidP="00584668">
      <w:pPr>
        <w:spacing w:after="0" w:line="240" w:lineRule="auto"/>
        <w:rPr>
          <w:rFonts w:ascii="Times New Roman" w:hAnsi="Times New Roman" w:cs="Times New Roman"/>
          <w:sz w:val="24"/>
          <w:szCs w:val="24"/>
        </w:rPr>
      </w:pPr>
      <w:r>
        <w:rPr>
          <w:rFonts w:ascii="Times New Roman" w:hAnsi="Times New Roman" w:cs="Times New Roman"/>
          <w:noProof/>
          <w:sz w:val="24"/>
          <w:szCs w:val="24"/>
          <w:lang w:bidi="ne-NP"/>
        </w:rPr>
        <w:pict>
          <v:shape id="Straight Arrow Connector 1" o:spid="_x0000_s1028" type="#_x0000_t32" style="position:absolute;margin-left:-1.5pt;margin-top:4.85pt;width:486.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" strokecolor="black [3200]" strokeweight="2.5pt">
            <v:shadow color="#868686"/>
          </v:shape>
        </w:pict>
      </w:r>
      <w:r w:rsidRPr="00335248">
        <w:rPr>
          <w:rFonts w:ascii="Times New Roman" w:hAnsi="Times New Roman" w:cs="Times New Roman"/>
          <w:sz w:val="24"/>
          <w:szCs w:val="24"/>
        </w:rPr>
        <w:tab/>
      </w:r>
      <w:r w:rsidRPr="00335248">
        <w:rPr>
          <w:rFonts w:ascii="Times New Roman" w:hAnsi="Times New Roman" w:cs="Times New Roman"/>
          <w:sz w:val="24"/>
          <w:szCs w:val="24"/>
        </w:rPr>
        <w:tab/>
      </w:r>
      <w:r w:rsidRPr="00335248">
        <w:rPr>
          <w:rFonts w:ascii="Times New Roman" w:hAnsi="Times New Roman" w:cs="Times New Roman"/>
          <w:sz w:val="24"/>
          <w:szCs w:val="24"/>
        </w:rPr>
        <w:tab/>
      </w:r>
      <w:r w:rsidRPr="00335248">
        <w:rPr>
          <w:rFonts w:ascii="Times New Roman" w:hAnsi="Times New Roman" w:cs="Times New Roman"/>
          <w:sz w:val="24"/>
          <w:szCs w:val="24"/>
        </w:rPr>
        <w:tab/>
      </w:r>
      <w:r w:rsidRPr="00335248">
        <w:rPr>
          <w:rFonts w:ascii="Times New Roman" w:hAnsi="Times New Roman" w:cs="Times New Roman"/>
          <w:sz w:val="24"/>
          <w:szCs w:val="24"/>
        </w:rPr>
        <w:tab/>
      </w:r>
      <w:r w:rsidRPr="00335248">
        <w:rPr>
          <w:rFonts w:ascii="Times New Roman" w:hAnsi="Times New Roman" w:cs="Times New Roman"/>
          <w:sz w:val="24"/>
          <w:szCs w:val="24"/>
        </w:rPr>
        <w:tab/>
        <w:t>.</w:t>
      </w: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1. Course Description</w:t>
      </w:r>
    </w:p>
    <w:p w:rsidR="00584668" w:rsidRPr="00335248" w:rsidRDefault="00584668" w:rsidP="00584668">
      <w:pPr>
        <w:spacing w:after="0" w:line="240" w:lineRule="auto"/>
        <w:jc w:val="both"/>
        <w:rPr>
          <w:rFonts w:ascii="Times New Roman" w:hAnsi="Times New Roman" w:cs="Times New Roman"/>
          <w:sz w:val="24"/>
          <w:szCs w:val="24"/>
        </w:rPr>
      </w:pPr>
      <w:r w:rsidRPr="00335248">
        <w:rPr>
          <w:rFonts w:ascii="Times New Roman" w:hAnsi="Times New Roman" w:cs="Times New Roman"/>
          <w:sz w:val="24"/>
          <w:szCs w:val="24"/>
        </w:rPr>
        <w:t>This course is designed to acquaint the students with the various characteristics of population in Nepal. Specifically, this course intends to enable the students in analyzing the basic population data with reference to population size, growth, composition, distribution, fertility, mortality and migration in Nepal. Activities such as seminar, report writing, presentation, review of literature etc. will be conducted under this course.</w:t>
      </w:r>
    </w:p>
    <w:p w:rsidR="00584668" w:rsidRPr="00335248" w:rsidRDefault="00584668" w:rsidP="00584668">
      <w:pPr>
        <w:spacing w:after="0" w:line="240" w:lineRule="auto"/>
        <w:jc w:val="both"/>
        <w:rPr>
          <w:rFonts w:ascii="Times New Roman" w:hAnsi="Times New Roman" w:cs="Times New Roman"/>
          <w:b/>
          <w:sz w:val="24"/>
          <w:szCs w:val="24"/>
        </w:rPr>
      </w:pP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2. General Objectives of the Course</w:t>
      </w:r>
    </w:p>
    <w:p w:rsidR="00584668" w:rsidRPr="00335248" w:rsidRDefault="00584668" w:rsidP="00584668">
      <w:pPr>
        <w:spacing w:after="0" w:line="240" w:lineRule="auto"/>
        <w:jc w:val="both"/>
        <w:rPr>
          <w:rFonts w:ascii="Times New Roman" w:hAnsi="Times New Roman" w:cs="Times New Roman"/>
          <w:sz w:val="24"/>
          <w:szCs w:val="24"/>
        </w:rPr>
      </w:pPr>
      <w:r w:rsidRPr="00335248">
        <w:rPr>
          <w:rFonts w:ascii="Times New Roman" w:hAnsi="Times New Roman" w:cs="Times New Roman"/>
          <w:sz w:val="24"/>
          <w:szCs w:val="24"/>
        </w:rPr>
        <w:t>The general objectives of this course are as follows:</w:t>
      </w:r>
    </w:p>
    <w:p w:rsidR="00584668" w:rsidRPr="00335248" w:rsidRDefault="00584668" w:rsidP="00584668">
      <w:pPr>
        <w:numPr>
          <w:ilvl w:val="0"/>
          <w:numId w:val="39"/>
        </w:numPr>
        <w:tabs>
          <w:tab w:val="num" w:pos="360"/>
        </w:tabs>
        <w:spacing w:after="0" w:line="240" w:lineRule="auto"/>
        <w:ind w:left="360"/>
        <w:jc w:val="both"/>
        <w:rPr>
          <w:rFonts w:ascii="Times New Roman" w:hAnsi="Times New Roman" w:cs="Times New Roman"/>
          <w:sz w:val="24"/>
          <w:szCs w:val="24"/>
        </w:rPr>
      </w:pPr>
      <w:r w:rsidRPr="00335248">
        <w:rPr>
          <w:rFonts w:ascii="Times New Roman" w:hAnsi="Times New Roman" w:cs="Times New Roman"/>
          <w:sz w:val="24"/>
          <w:szCs w:val="24"/>
        </w:rPr>
        <w:t xml:space="preserve">To familiarize the students with the knowledge of population size, growth, composition and distribution. </w:t>
      </w:r>
    </w:p>
    <w:p w:rsidR="00584668" w:rsidRPr="00335248" w:rsidRDefault="00584668" w:rsidP="00584668">
      <w:pPr>
        <w:numPr>
          <w:ilvl w:val="0"/>
          <w:numId w:val="39"/>
        </w:numPr>
        <w:tabs>
          <w:tab w:val="num" w:pos="360"/>
        </w:tabs>
        <w:spacing w:after="0" w:line="240" w:lineRule="auto"/>
        <w:ind w:left="360"/>
        <w:jc w:val="both"/>
        <w:rPr>
          <w:rFonts w:ascii="Times New Roman" w:hAnsi="Times New Roman" w:cs="Times New Roman"/>
          <w:sz w:val="24"/>
          <w:szCs w:val="24"/>
        </w:rPr>
      </w:pPr>
      <w:r w:rsidRPr="00335248">
        <w:rPr>
          <w:rFonts w:ascii="Times New Roman" w:hAnsi="Times New Roman" w:cs="Times New Roman"/>
          <w:sz w:val="24"/>
          <w:szCs w:val="24"/>
        </w:rPr>
        <w:t>To make the students able to analyze the population data.</w:t>
      </w:r>
    </w:p>
    <w:p w:rsidR="00584668" w:rsidRPr="00335248" w:rsidRDefault="00584668" w:rsidP="00584668">
      <w:pPr>
        <w:numPr>
          <w:ilvl w:val="0"/>
          <w:numId w:val="39"/>
        </w:numPr>
        <w:tabs>
          <w:tab w:val="num" w:pos="360"/>
        </w:tabs>
        <w:spacing w:after="0" w:line="240" w:lineRule="auto"/>
        <w:ind w:left="360"/>
        <w:jc w:val="both"/>
        <w:rPr>
          <w:rFonts w:ascii="Times New Roman" w:hAnsi="Times New Roman" w:cs="Times New Roman"/>
          <w:sz w:val="24"/>
          <w:szCs w:val="24"/>
        </w:rPr>
      </w:pPr>
      <w:r w:rsidRPr="00335248">
        <w:rPr>
          <w:rFonts w:ascii="Times New Roman" w:hAnsi="Times New Roman" w:cs="Times New Roman"/>
          <w:sz w:val="24"/>
          <w:szCs w:val="24"/>
        </w:rPr>
        <w:t>To enable the students in utilizing demographic and socio-economic data in different situation.</w:t>
      </w:r>
    </w:p>
    <w:p w:rsidR="00584668" w:rsidRPr="00335248" w:rsidRDefault="00584668" w:rsidP="00584668">
      <w:pPr>
        <w:numPr>
          <w:ilvl w:val="0"/>
          <w:numId w:val="39"/>
        </w:numPr>
        <w:tabs>
          <w:tab w:val="num" w:pos="360"/>
        </w:tabs>
        <w:spacing w:after="0" w:line="240" w:lineRule="auto"/>
        <w:ind w:left="360"/>
        <w:jc w:val="both"/>
        <w:rPr>
          <w:rFonts w:ascii="Times New Roman" w:hAnsi="Times New Roman" w:cs="Times New Roman"/>
          <w:sz w:val="24"/>
          <w:szCs w:val="24"/>
        </w:rPr>
      </w:pPr>
      <w:r w:rsidRPr="00335248">
        <w:rPr>
          <w:rFonts w:ascii="Times New Roman" w:hAnsi="Times New Roman" w:cs="Times New Roman"/>
          <w:sz w:val="24"/>
          <w:szCs w:val="24"/>
        </w:rPr>
        <w:t>To equip the students with the knowledge and skills on population projection on the basis of past and present data.</w:t>
      </w:r>
    </w:p>
    <w:p w:rsidR="00584668" w:rsidRPr="00335248" w:rsidRDefault="00584668" w:rsidP="00584668">
      <w:pPr>
        <w:spacing w:after="0" w:line="240" w:lineRule="auto"/>
        <w:ind w:left="360"/>
        <w:jc w:val="both"/>
        <w:rPr>
          <w:rFonts w:ascii="Times New Roman" w:hAnsi="Times New Roman" w:cs="Times New Roman"/>
          <w:sz w:val="24"/>
          <w:szCs w:val="24"/>
        </w:rPr>
      </w:pP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3. Specific Objectives and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181"/>
      </w:tblGrid>
      <w:tr w:rsidR="00584668" w:rsidRPr="000D5C98" w:rsidTr="00E57456">
        <w:tc>
          <w:tcPr>
            <w:tcW w:w="2295" w:type="pct"/>
          </w:tcPr>
          <w:p w:rsidR="00584668" w:rsidRPr="000D5C98" w:rsidRDefault="00584668" w:rsidP="00E57456">
            <w:pPr>
              <w:spacing w:after="0" w:line="240" w:lineRule="auto"/>
              <w:jc w:val="center"/>
              <w:rPr>
                <w:rFonts w:ascii="Times New Roman" w:hAnsi="Times New Roman" w:cs="Times New Roman"/>
                <w:b/>
                <w:sz w:val="24"/>
                <w:szCs w:val="24"/>
              </w:rPr>
            </w:pPr>
            <w:r w:rsidRPr="000D5C98">
              <w:rPr>
                <w:rFonts w:ascii="Times New Roman" w:hAnsi="Times New Roman" w:cs="Times New Roman"/>
                <w:b/>
                <w:sz w:val="24"/>
                <w:szCs w:val="24"/>
              </w:rPr>
              <w:t>Specific Objectives</w:t>
            </w:r>
          </w:p>
        </w:tc>
        <w:tc>
          <w:tcPr>
            <w:tcW w:w="2705" w:type="pct"/>
          </w:tcPr>
          <w:p w:rsidR="00584668" w:rsidRPr="000D5C98" w:rsidRDefault="00584668" w:rsidP="00E57456">
            <w:pPr>
              <w:spacing w:after="0" w:line="240" w:lineRule="auto"/>
              <w:jc w:val="center"/>
              <w:rPr>
                <w:rFonts w:ascii="Times New Roman" w:hAnsi="Times New Roman" w:cs="Times New Roman"/>
                <w:b/>
                <w:sz w:val="24"/>
                <w:szCs w:val="24"/>
              </w:rPr>
            </w:pPr>
            <w:r w:rsidRPr="000D5C98">
              <w:rPr>
                <w:rFonts w:ascii="Times New Roman" w:hAnsi="Times New Roman" w:cs="Times New Roman"/>
                <w:b/>
                <w:sz w:val="24"/>
                <w:szCs w:val="24"/>
              </w:rPr>
              <w:t>Contents</w:t>
            </w:r>
          </w:p>
        </w:tc>
      </w:tr>
      <w:tr w:rsidR="00584668" w:rsidRPr="000D5C98" w:rsidTr="00E57456">
        <w:tc>
          <w:tcPr>
            <w:tcW w:w="2295" w:type="pct"/>
          </w:tcPr>
          <w:p w:rsidR="00584668" w:rsidRPr="000D5C98" w:rsidRDefault="00584668" w:rsidP="00584668">
            <w:pPr>
              <w:numPr>
                <w:ilvl w:val="0"/>
                <w:numId w:val="40"/>
              </w:numPr>
              <w:tabs>
                <w:tab w:val="left" w:pos="342"/>
              </w:tabs>
              <w:spacing w:after="0" w:line="240" w:lineRule="auto"/>
              <w:ind w:left="342" w:hanging="342"/>
              <w:rPr>
                <w:rFonts w:ascii="Times New Roman" w:hAnsi="Times New Roman" w:cs="Times New Roman"/>
                <w:sz w:val="24"/>
                <w:szCs w:val="24"/>
              </w:rPr>
            </w:pPr>
            <w:r w:rsidRPr="000D5C98">
              <w:rPr>
                <w:rFonts w:ascii="Times New Roman" w:hAnsi="Times New Roman" w:cs="Times New Roman"/>
                <w:sz w:val="24"/>
                <w:szCs w:val="24"/>
              </w:rPr>
              <w:t xml:space="preserve">Explain the meaning and sources of population data. </w:t>
            </w:r>
          </w:p>
          <w:p w:rsidR="00584668" w:rsidRPr="000D5C98" w:rsidRDefault="00584668" w:rsidP="00584668">
            <w:pPr>
              <w:numPr>
                <w:ilvl w:val="0"/>
                <w:numId w:val="40"/>
              </w:numPr>
              <w:tabs>
                <w:tab w:val="left" w:pos="342"/>
              </w:tabs>
              <w:spacing w:after="0" w:line="240" w:lineRule="auto"/>
              <w:ind w:left="342" w:hanging="342"/>
              <w:rPr>
                <w:rFonts w:ascii="Times New Roman" w:hAnsi="Times New Roman" w:cs="Times New Roman"/>
                <w:sz w:val="24"/>
                <w:szCs w:val="24"/>
              </w:rPr>
            </w:pPr>
            <w:r w:rsidRPr="000D5C98">
              <w:rPr>
                <w:rFonts w:ascii="Times New Roman" w:hAnsi="Times New Roman" w:cs="Times New Roman"/>
                <w:sz w:val="24"/>
                <w:szCs w:val="24"/>
              </w:rPr>
              <w:t xml:space="preserve">Discuss the types of sources of population data such a population census, vital registration system, sample survey and administrative records. </w:t>
            </w:r>
          </w:p>
        </w:tc>
        <w:tc>
          <w:tcPr>
            <w:tcW w:w="2705" w:type="pct"/>
          </w:tcPr>
          <w:p w:rsidR="00584668" w:rsidRPr="000D5C98" w:rsidRDefault="00584668" w:rsidP="00E57456">
            <w:pPr>
              <w:spacing w:after="0" w:line="240" w:lineRule="auto"/>
              <w:rPr>
                <w:rFonts w:ascii="Times New Roman" w:hAnsi="Times New Roman" w:cs="Times New Roman"/>
                <w:b/>
                <w:sz w:val="24"/>
                <w:szCs w:val="24"/>
              </w:rPr>
            </w:pPr>
            <w:r w:rsidRPr="000D5C98">
              <w:rPr>
                <w:rFonts w:ascii="Times New Roman" w:hAnsi="Times New Roman" w:cs="Times New Roman"/>
                <w:b/>
                <w:sz w:val="24"/>
                <w:szCs w:val="24"/>
              </w:rPr>
              <w:t>Unit I. Sources of Population Data in Nepal      (8)</w:t>
            </w:r>
          </w:p>
          <w:p w:rsidR="00584668" w:rsidRPr="000D5C98" w:rsidRDefault="00584668" w:rsidP="00E57456">
            <w:pPr>
              <w:spacing w:after="0" w:line="240" w:lineRule="auto"/>
              <w:rPr>
                <w:rFonts w:ascii="Times New Roman" w:hAnsi="Times New Roman" w:cs="Times New Roman"/>
                <w:b/>
                <w:sz w:val="24"/>
                <w:szCs w:val="24"/>
              </w:rPr>
            </w:pPr>
          </w:p>
          <w:p w:rsidR="00584668" w:rsidRPr="000D5C98" w:rsidRDefault="00584668" w:rsidP="00E57456">
            <w:pPr>
              <w:spacing w:after="0" w:line="240" w:lineRule="auto"/>
              <w:ind w:left="478" w:hanging="478"/>
              <w:rPr>
                <w:rFonts w:ascii="Times New Roman" w:hAnsi="Times New Roman" w:cs="Times New Roman"/>
                <w:sz w:val="24"/>
                <w:szCs w:val="24"/>
              </w:rPr>
            </w:pPr>
            <w:r w:rsidRPr="000D5C98">
              <w:rPr>
                <w:rFonts w:ascii="Times New Roman" w:hAnsi="Times New Roman" w:cs="Times New Roman"/>
                <w:sz w:val="24"/>
                <w:szCs w:val="24"/>
              </w:rPr>
              <w:t xml:space="preserve"> 1.1  Meaning and sources of population data</w:t>
            </w:r>
          </w:p>
          <w:p w:rsidR="00584668" w:rsidRPr="000D5C98" w:rsidRDefault="00584668" w:rsidP="00E57456">
            <w:pPr>
              <w:spacing w:after="0" w:line="240" w:lineRule="auto"/>
              <w:ind w:left="478" w:hanging="478"/>
              <w:rPr>
                <w:rFonts w:ascii="Times New Roman" w:hAnsi="Times New Roman" w:cs="Times New Roman"/>
                <w:sz w:val="24"/>
                <w:szCs w:val="24"/>
              </w:rPr>
            </w:pPr>
            <w:r w:rsidRPr="000D5C98">
              <w:rPr>
                <w:rFonts w:ascii="Times New Roman" w:hAnsi="Times New Roman" w:cs="Times New Roman"/>
                <w:sz w:val="24"/>
                <w:szCs w:val="24"/>
              </w:rPr>
              <w:t xml:space="preserve">1.2 </w:t>
            </w:r>
            <w:r w:rsidRPr="000D5C98">
              <w:rPr>
                <w:rFonts w:ascii="Times New Roman" w:hAnsi="Times New Roman" w:cs="Times New Roman"/>
                <w:sz w:val="24"/>
                <w:szCs w:val="24"/>
              </w:rPr>
              <w:tab/>
              <w:t xml:space="preserve">Types of sources of population data </w:t>
            </w:r>
          </w:p>
          <w:p w:rsidR="00584668" w:rsidRPr="000D5C98" w:rsidRDefault="00584668" w:rsidP="00E57456">
            <w:pPr>
              <w:spacing w:after="0" w:line="240" w:lineRule="auto"/>
              <w:ind w:left="478"/>
              <w:rPr>
                <w:rFonts w:ascii="Times New Roman" w:hAnsi="Times New Roman" w:cs="Times New Roman"/>
                <w:b/>
                <w:sz w:val="24"/>
                <w:szCs w:val="24"/>
              </w:rPr>
            </w:pPr>
            <w:r w:rsidRPr="000D5C98">
              <w:rPr>
                <w:rFonts w:ascii="Times New Roman" w:hAnsi="Times New Roman" w:cs="Times New Roman"/>
                <w:sz w:val="24"/>
                <w:szCs w:val="24"/>
              </w:rPr>
              <w:t xml:space="preserve"> 1.2.1   Population census and operation</w:t>
            </w:r>
          </w:p>
          <w:p w:rsidR="00584668" w:rsidRPr="000D5C98" w:rsidRDefault="00584668" w:rsidP="00E57456">
            <w:pPr>
              <w:tabs>
                <w:tab w:val="left" w:pos="36"/>
              </w:tabs>
              <w:spacing w:after="0" w:line="240" w:lineRule="auto"/>
              <w:ind w:left="478"/>
              <w:rPr>
                <w:rFonts w:ascii="Times New Roman" w:hAnsi="Times New Roman" w:cs="Times New Roman"/>
                <w:sz w:val="24"/>
                <w:szCs w:val="24"/>
              </w:rPr>
            </w:pPr>
            <w:r w:rsidRPr="000D5C98">
              <w:rPr>
                <w:rFonts w:ascii="Times New Roman" w:hAnsi="Times New Roman" w:cs="Times New Roman"/>
                <w:sz w:val="24"/>
                <w:szCs w:val="24"/>
              </w:rPr>
              <w:t xml:space="preserve"> 1.2.2   Vital registration system </w:t>
            </w:r>
          </w:p>
          <w:p w:rsidR="00584668" w:rsidRPr="000D5C98" w:rsidRDefault="00584668" w:rsidP="00E57456">
            <w:pPr>
              <w:tabs>
                <w:tab w:val="left" w:pos="36"/>
              </w:tabs>
              <w:spacing w:after="0" w:line="240" w:lineRule="auto"/>
              <w:ind w:left="478"/>
              <w:rPr>
                <w:rFonts w:ascii="Times New Roman" w:hAnsi="Times New Roman" w:cs="Times New Roman"/>
                <w:sz w:val="24"/>
                <w:szCs w:val="24"/>
              </w:rPr>
            </w:pPr>
            <w:r w:rsidRPr="000D5C98">
              <w:rPr>
                <w:rFonts w:ascii="Times New Roman" w:hAnsi="Times New Roman" w:cs="Times New Roman"/>
                <w:sz w:val="24"/>
                <w:szCs w:val="24"/>
              </w:rPr>
              <w:t>1.2.3   Sample survey and operation</w:t>
            </w:r>
          </w:p>
          <w:p w:rsidR="00584668" w:rsidRPr="000D5C98" w:rsidRDefault="00584668" w:rsidP="00E57456">
            <w:pPr>
              <w:tabs>
                <w:tab w:val="left" w:pos="36"/>
              </w:tabs>
              <w:spacing w:after="0" w:line="240" w:lineRule="auto"/>
              <w:ind w:left="478"/>
              <w:rPr>
                <w:rFonts w:ascii="Times New Roman" w:hAnsi="Times New Roman" w:cs="Times New Roman"/>
                <w:sz w:val="24"/>
                <w:szCs w:val="24"/>
              </w:rPr>
            </w:pPr>
            <w:r w:rsidRPr="000D5C98">
              <w:rPr>
                <w:rFonts w:ascii="Times New Roman" w:hAnsi="Times New Roman" w:cs="Times New Roman"/>
                <w:sz w:val="24"/>
                <w:szCs w:val="24"/>
              </w:rPr>
              <w:t xml:space="preserve">1.2.4  </w:t>
            </w:r>
            <w:r>
              <w:rPr>
                <w:rFonts w:ascii="Times New Roman" w:hAnsi="Times New Roman" w:cs="Times New Roman"/>
                <w:sz w:val="24"/>
                <w:szCs w:val="24"/>
              </w:rPr>
              <w:t xml:space="preserve"> </w:t>
            </w:r>
            <w:r w:rsidRPr="000D5C98">
              <w:rPr>
                <w:rFonts w:ascii="Times New Roman" w:hAnsi="Times New Roman" w:cs="Times New Roman"/>
                <w:sz w:val="24"/>
                <w:szCs w:val="24"/>
              </w:rPr>
              <w:t>Administrative records</w:t>
            </w:r>
          </w:p>
          <w:p w:rsidR="00584668" w:rsidRPr="000D5C98" w:rsidRDefault="00584668" w:rsidP="00E57456">
            <w:pPr>
              <w:tabs>
                <w:tab w:val="left" w:pos="36"/>
              </w:tabs>
              <w:spacing w:after="0" w:line="240" w:lineRule="auto"/>
              <w:ind w:left="478"/>
              <w:rPr>
                <w:rFonts w:ascii="Times New Roman" w:hAnsi="Times New Roman" w:cs="Times New Roman"/>
                <w:sz w:val="24"/>
                <w:szCs w:val="24"/>
              </w:rPr>
            </w:pPr>
            <w:r w:rsidRPr="000D5C98">
              <w:rPr>
                <w:rFonts w:ascii="Times New Roman" w:hAnsi="Times New Roman" w:cs="Times New Roman"/>
                <w:sz w:val="24"/>
                <w:szCs w:val="24"/>
              </w:rPr>
              <w:t xml:space="preserve">1.2.5  </w:t>
            </w:r>
            <w:r>
              <w:rPr>
                <w:rFonts w:ascii="Times New Roman" w:hAnsi="Times New Roman" w:cs="Times New Roman"/>
                <w:sz w:val="24"/>
                <w:szCs w:val="24"/>
              </w:rPr>
              <w:t xml:space="preserve"> </w:t>
            </w:r>
            <w:r w:rsidRPr="000D5C98">
              <w:rPr>
                <w:rFonts w:ascii="Times New Roman" w:hAnsi="Times New Roman" w:cs="Times New Roman"/>
                <w:sz w:val="24"/>
                <w:szCs w:val="24"/>
              </w:rPr>
              <w:t>International publications (PRB and UN data)</w:t>
            </w:r>
          </w:p>
        </w:tc>
      </w:tr>
      <w:tr w:rsidR="00584668" w:rsidRPr="000D5C98" w:rsidTr="00E57456">
        <w:trPr>
          <w:trHeight w:val="728"/>
        </w:trPr>
        <w:tc>
          <w:tcPr>
            <w:tcW w:w="2295" w:type="pct"/>
          </w:tcPr>
          <w:p w:rsidR="00584668" w:rsidRPr="000D5C98" w:rsidRDefault="00584668" w:rsidP="00E57456">
            <w:pPr>
              <w:spacing w:after="0" w:line="240" w:lineRule="auto"/>
              <w:ind w:left="252"/>
              <w:rPr>
                <w:rFonts w:ascii="Times New Roman" w:hAnsi="Times New Roman" w:cs="Times New Roman"/>
                <w:sz w:val="24"/>
                <w:szCs w:val="24"/>
              </w:rPr>
            </w:pPr>
          </w:p>
          <w:p w:rsidR="00584668" w:rsidRPr="000D5C98" w:rsidRDefault="00584668" w:rsidP="00584668">
            <w:pPr>
              <w:numPr>
                <w:ilvl w:val="0"/>
                <w:numId w:val="38"/>
              </w:numPr>
              <w:tabs>
                <w:tab w:val="clear" w:pos="720"/>
                <w:tab w:val="num" w:pos="252"/>
              </w:tabs>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Discuss the size and growth rate of population in Nepal.</w:t>
            </w:r>
          </w:p>
          <w:p w:rsidR="00584668" w:rsidRPr="000D5C98" w:rsidRDefault="00584668" w:rsidP="00584668">
            <w:pPr>
              <w:numPr>
                <w:ilvl w:val="0"/>
                <w:numId w:val="38"/>
              </w:numPr>
              <w:tabs>
                <w:tab w:val="clear" w:pos="720"/>
                <w:tab w:val="num" w:pos="252"/>
              </w:tabs>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Analyze the population distribution by ecological zones/province and rural urban areas.</w:t>
            </w:r>
          </w:p>
          <w:p w:rsidR="00584668" w:rsidRPr="000D5C98" w:rsidRDefault="00584668" w:rsidP="00584668">
            <w:pPr>
              <w:numPr>
                <w:ilvl w:val="0"/>
                <w:numId w:val="38"/>
              </w:numPr>
              <w:tabs>
                <w:tab w:val="clear" w:pos="720"/>
                <w:tab w:val="num" w:pos="252"/>
              </w:tabs>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Analyze the population density by national, ecological zones and /province.</w:t>
            </w:r>
          </w:p>
          <w:p w:rsidR="00584668" w:rsidRPr="000D5C98" w:rsidRDefault="00584668" w:rsidP="00584668">
            <w:pPr>
              <w:numPr>
                <w:ilvl w:val="0"/>
                <w:numId w:val="38"/>
              </w:numPr>
              <w:tabs>
                <w:tab w:val="clear" w:pos="720"/>
                <w:tab w:val="num" w:pos="252"/>
              </w:tabs>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 xml:space="preserve">Discuss the age and sex composition of </w:t>
            </w:r>
            <w:r w:rsidRPr="000D5C98">
              <w:rPr>
                <w:rFonts w:ascii="Times New Roman" w:hAnsi="Times New Roman" w:cs="Times New Roman"/>
                <w:sz w:val="24"/>
                <w:szCs w:val="24"/>
              </w:rPr>
              <w:lastRenderedPageBreak/>
              <w:t>population in Nepal.</w:t>
            </w:r>
          </w:p>
        </w:tc>
        <w:tc>
          <w:tcPr>
            <w:tcW w:w="2705" w:type="pct"/>
          </w:tcPr>
          <w:p w:rsidR="00584668" w:rsidRPr="000D5C98" w:rsidRDefault="00584668" w:rsidP="00E57456">
            <w:pPr>
              <w:spacing w:after="0" w:line="240" w:lineRule="auto"/>
              <w:rPr>
                <w:rFonts w:ascii="Times New Roman" w:hAnsi="Times New Roman" w:cs="Times New Roman"/>
                <w:sz w:val="24"/>
                <w:szCs w:val="24"/>
              </w:rPr>
            </w:pPr>
            <w:r w:rsidRPr="000D5C98">
              <w:rPr>
                <w:rFonts w:ascii="Times New Roman" w:hAnsi="Times New Roman" w:cs="Times New Roman"/>
                <w:b/>
                <w:sz w:val="24"/>
                <w:szCs w:val="24"/>
              </w:rPr>
              <w:lastRenderedPageBreak/>
              <w:t>Unit II. Population Characteristics of Nepal    (10)</w:t>
            </w:r>
          </w:p>
          <w:p w:rsidR="00584668" w:rsidRPr="000D5C98" w:rsidRDefault="00584668" w:rsidP="00E57456">
            <w:pPr>
              <w:spacing w:after="0" w:line="240" w:lineRule="auto"/>
              <w:rPr>
                <w:rFonts w:ascii="Times New Roman" w:hAnsi="Times New Roman" w:cs="Times New Roman"/>
                <w:sz w:val="24"/>
                <w:szCs w:val="24"/>
              </w:rPr>
            </w:pPr>
            <w:r w:rsidRPr="000D5C98">
              <w:rPr>
                <w:rFonts w:ascii="Times New Roman" w:hAnsi="Times New Roman" w:cs="Times New Roman"/>
                <w:sz w:val="24"/>
                <w:szCs w:val="24"/>
              </w:rPr>
              <w:t>2.1  Population size and growth  rate</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2.2  Population distributions</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ab/>
              <w:t>2.2.1 Ecological zones</w:t>
            </w:r>
          </w:p>
          <w:p w:rsidR="00584668" w:rsidRPr="000D5C98" w:rsidRDefault="00584668" w:rsidP="00E57456">
            <w:pPr>
              <w:spacing w:after="0" w:line="240" w:lineRule="auto"/>
              <w:ind w:left="360"/>
              <w:rPr>
                <w:rFonts w:ascii="Times New Roman" w:hAnsi="Times New Roman" w:cs="Times New Roman"/>
                <w:sz w:val="24"/>
                <w:szCs w:val="24"/>
              </w:rPr>
            </w:pPr>
            <w:r w:rsidRPr="000D5C98">
              <w:rPr>
                <w:rFonts w:ascii="Times New Roman" w:hAnsi="Times New Roman" w:cs="Times New Roman"/>
                <w:sz w:val="24"/>
                <w:szCs w:val="24"/>
              </w:rPr>
              <w:t>2.2.2 Provinces</w:t>
            </w:r>
          </w:p>
          <w:p w:rsidR="00584668" w:rsidRPr="000D5C98" w:rsidRDefault="00584668" w:rsidP="00E57456">
            <w:pPr>
              <w:spacing w:after="0" w:line="240" w:lineRule="auto"/>
              <w:ind w:left="360"/>
              <w:rPr>
                <w:rFonts w:ascii="Times New Roman" w:hAnsi="Times New Roman" w:cs="Times New Roman"/>
                <w:sz w:val="24"/>
                <w:szCs w:val="24"/>
              </w:rPr>
            </w:pPr>
            <w:r w:rsidRPr="000D5C98">
              <w:rPr>
                <w:rFonts w:ascii="Times New Roman" w:hAnsi="Times New Roman" w:cs="Times New Roman"/>
                <w:sz w:val="24"/>
                <w:szCs w:val="24"/>
              </w:rPr>
              <w:t>2.2.3 Rural urban areas</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 xml:space="preserve">2.3  Population density </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ab/>
              <w:t>2.3.1 National situation</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lastRenderedPageBreak/>
              <w:tab/>
              <w:t>2.3.2 Ecological zones</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 xml:space="preserve">         2.3.3 Provinces</w:t>
            </w:r>
          </w:p>
          <w:p w:rsidR="00584668" w:rsidRPr="000D5C98" w:rsidRDefault="00584668" w:rsidP="00E57456">
            <w:pPr>
              <w:spacing w:after="0" w:line="240" w:lineRule="auto"/>
              <w:ind w:left="432" w:hanging="432"/>
              <w:rPr>
                <w:rFonts w:ascii="Times New Roman" w:hAnsi="Times New Roman" w:cs="Times New Roman"/>
                <w:sz w:val="24"/>
                <w:szCs w:val="24"/>
              </w:rPr>
            </w:pPr>
            <w:r w:rsidRPr="000D5C98">
              <w:rPr>
                <w:rFonts w:ascii="Times New Roman" w:hAnsi="Times New Roman" w:cs="Times New Roman"/>
                <w:sz w:val="24"/>
                <w:szCs w:val="24"/>
              </w:rPr>
              <w:t>2.4 Age and sex composition (province level)</w:t>
            </w:r>
          </w:p>
        </w:tc>
      </w:tr>
      <w:tr w:rsidR="00584668" w:rsidRPr="000D5C98" w:rsidTr="00E57456">
        <w:tc>
          <w:tcPr>
            <w:tcW w:w="2295" w:type="pct"/>
          </w:tcPr>
          <w:p w:rsidR="00584668" w:rsidRPr="000D5C98" w:rsidRDefault="00584668" w:rsidP="00584668">
            <w:pPr>
              <w:numPr>
                <w:ilvl w:val="0"/>
                <w:numId w:val="42"/>
              </w:numPr>
              <w:spacing w:after="0" w:line="240" w:lineRule="auto"/>
              <w:ind w:left="342" w:hanging="270"/>
              <w:rPr>
                <w:rFonts w:ascii="Times New Roman" w:hAnsi="Times New Roman" w:cs="Times New Roman"/>
                <w:sz w:val="24"/>
                <w:szCs w:val="24"/>
              </w:rPr>
            </w:pPr>
            <w:r w:rsidRPr="000D5C98">
              <w:rPr>
                <w:rFonts w:ascii="Times New Roman" w:hAnsi="Times New Roman" w:cs="Times New Roman"/>
                <w:sz w:val="24"/>
                <w:szCs w:val="24"/>
              </w:rPr>
              <w:lastRenderedPageBreak/>
              <w:t>Assess the level and trends of fertility in Nepal in-terms of CBR, ASFR, TFR and GFR.</w:t>
            </w:r>
          </w:p>
          <w:p w:rsidR="00584668" w:rsidRPr="000D5C98" w:rsidRDefault="00584668" w:rsidP="00584668">
            <w:pPr>
              <w:numPr>
                <w:ilvl w:val="0"/>
                <w:numId w:val="43"/>
              </w:numPr>
              <w:spacing w:after="0" w:line="240" w:lineRule="auto"/>
              <w:ind w:left="342"/>
              <w:rPr>
                <w:rFonts w:ascii="Times New Roman" w:hAnsi="Times New Roman" w:cs="Times New Roman"/>
                <w:sz w:val="24"/>
                <w:szCs w:val="24"/>
              </w:rPr>
            </w:pPr>
            <w:r w:rsidRPr="000D5C98">
              <w:rPr>
                <w:rFonts w:ascii="Times New Roman" w:hAnsi="Times New Roman" w:cs="Times New Roman"/>
                <w:sz w:val="24"/>
                <w:szCs w:val="24"/>
              </w:rPr>
              <w:t>Assess the level and trends of mortality in Nepal in-terms of CDR, ASDR, IMR, MMR and U5MR.</w:t>
            </w:r>
          </w:p>
          <w:p w:rsidR="00584668" w:rsidRPr="000D5C98" w:rsidRDefault="00584668" w:rsidP="00584668">
            <w:pPr>
              <w:numPr>
                <w:ilvl w:val="0"/>
                <w:numId w:val="43"/>
              </w:numPr>
              <w:spacing w:after="0" w:line="240" w:lineRule="auto"/>
              <w:ind w:left="342"/>
              <w:rPr>
                <w:rFonts w:ascii="Times New Roman" w:hAnsi="Times New Roman" w:cs="Times New Roman"/>
                <w:sz w:val="24"/>
                <w:szCs w:val="24"/>
              </w:rPr>
            </w:pPr>
            <w:r w:rsidRPr="000D5C98">
              <w:rPr>
                <w:rFonts w:ascii="Times New Roman" w:hAnsi="Times New Roman" w:cs="Times New Roman"/>
                <w:sz w:val="24"/>
                <w:szCs w:val="24"/>
              </w:rPr>
              <w:t>Analyze the trends of fertility, mortality and migration in Nepal.</w:t>
            </w:r>
          </w:p>
          <w:p w:rsidR="00584668" w:rsidRPr="000D5C98" w:rsidRDefault="00584668" w:rsidP="00584668">
            <w:pPr>
              <w:numPr>
                <w:ilvl w:val="0"/>
                <w:numId w:val="44"/>
              </w:numPr>
              <w:spacing w:after="0" w:line="240" w:lineRule="auto"/>
              <w:ind w:left="342" w:hanging="342"/>
              <w:rPr>
                <w:rFonts w:ascii="Times New Roman" w:hAnsi="Times New Roman" w:cs="Times New Roman"/>
                <w:sz w:val="24"/>
                <w:szCs w:val="24"/>
              </w:rPr>
            </w:pPr>
            <w:r w:rsidRPr="000D5C98">
              <w:rPr>
                <w:rFonts w:ascii="Times New Roman" w:hAnsi="Times New Roman" w:cs="Times New Roman"/>
                <w:sz w:val="24"/>
                <w:szCs w:val="24"/>
              </w:rPr>
              <w:t>State the level and trends of internal and international migration.</w:t>
            </w:r>
          </w:p>
          <w:p w:rsidR="00584668" w:rsidRPr="000D5C98" w:rsidRDefault="00584668" w:rsidP="00584668">
            <w:pPr>
              <w:numPr>
                <w:ilvl w:val="0"/>
                <w:numId w:val="45"/>
              </w:numPr>
              <w:spacing w:after="0" w:line="240" w:lineRule="auto"/>
              <w:ind w:left="342" w:hanging="342"/>
              <w:rPr>
                <w:rFonts w:ascii="Times New Roman" w:hAnsi="Times New Roman" w:cs="Times New Roman"/>
                <w:sz w:val="24"/>
                <w:szCs w:val="24"/>
              </w:rPr>
            </w:pPr>
            <w:r w:rsidRPr="000D5C98">
              <w:rPr>
                <w:rFonts w:ascii="Times New Roman" w:hAnsi="Times New Roman" w:cs="Times New Roman"/>
                <w:sz w:val="24"/>
                <w:szCs w:val="24"/>
              </w:rPr>
              <w:t>Discuss the level and trends of SMAM in Nepal.</w:t>
            </w:r>
          </w:p>
        </w:tc>
        <w:tc>
          <w:tcPr>
            <w:tcW w:w="2705" w:type="pct"/>
          </w:tcPr>
          <w:p w:rsidR="00584668" w:rsidRPr="000D5C98" w:rsidRDefault="00584668" w:rsidP="00E57456">
            <w:pPr>
              <w:tabs>
                <w:tab w:val="left" w:pos="4587"/>
              </w:tabs>
              <w:spacing w:after="0" w:line="240" w:lineRule="auto"/>
              <w:ind w:left="576" w:hanging="540"/>
              <w:rPr>
                <w:rFonts w:ascii="Times New Roman" w:hAnsi="Times New Roman" w:cs="Times New Roman"/>
                <w:b/>
                <w:sz w:val="24"/>
                <w:szCs w:val="24"/>
              </w:rPr>
            </w:pPr>
            <w:r w:rsidRPr="000D5C98">
              <w:rPr>
                <w:rFonts w:ascii="Times New Roman" w:hAnsi="Times New Roman" w:cs="Times New Roman"/>
                <w:b/>
                <w:sz w:val="24"/>
                <w:szCs w:val="24"/>
              </w:rPr>
              <w:t xml:space="preserve">Unit III. Demographic Characteristics of Nepal    (10)            </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3.1  Level and trends of fertility in Nepal (CBR, ASFR,TFR and GFR)</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3.2  Level and trends of mortality in Nepal (CDR, ASDR, IMR, MMR andU5MR)</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 xml:space="preserve">3.3  Level and trends of internal migration in Nepal </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 xml:space="preserve">3.4  Level and trends of international migration in Nepal </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 xml:space="preserve">3.5  Level and trends of SMAM in Nepal </w:t>
            </w:r>
          </w:p>
        </w:tc>
      </w:tr>
      <w:tr w:rsidR="00584668" w:rsidRPr="000D5C98" w:rsidTr="00E57456">
        <w:trPr>
          <w:trHeight w:val="521"/>
        </w:trPr>
        <w:tc>
          <w:tcPr>
            <w:tcW w:w="2295" w:type="pct"/>
          </w:tcPr>
          <w:p w:rsidR="00584668" w:rsidRPr="000D5C98" w:rsidRDefault="00584668" w:rsidP="00584668">
            <w:pPr>
              <w:numPr>
                <w:ilvl w:val="0"/>
                <w:numId w:val="41"/>
              </w:numPr>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 xml:space="preserve">Discuss the trend of religious composition of population in Nepal. </w:t>
            </w:r>
          </w:p>
          <w:p w:rsidR="00584668" w:rsidRPr="000D5C98" w:rsidRDefault="00584668" w:rsidP="00584668">
            <w:pPr>
              <w:numPr>
                <w:ilvl w:val="0"/>
                <w:numId w:val="41"/>
              </w:numPr>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 xml:space="preserve">Discuss the trend of lingual composition of population in Nepal. </w:t>
            </w:r>
          </w:p>
          <w:p w:rsidR="00584668" w:rsidRPr="000D5C98" w:rsidRDefault="00584668" w:rsidP="00584668">
            <w:pPr>
              <w:numPr>
                <w:ilvl w:val="0"/>
                <w:numId w:val="41"/>
              </w:numPr>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Explain the trend of caste and ethnical composition of population in Nepal.</w:t>
            </w:r>
          </w:p>
          <w:p w:rsidR="00584668" w:rsidRPr="000D5C98" w:rsidRDefault="00584668" w:rsidP="00584668">
            <w:pPr>
              <w:numPr>
                <w:ilvl w:val="0"/>
                <w:numId w:val="41"/>
              </w:numPr>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 xml:space="preserve">Describe the trend of educational composition of population in Nepal. </w:t>
            </w:r>
          </w:p>
          <w:p w:rsidR="00584668" w:rsidRPr="000D5C98" w:rsidRDefault="00584668" w:rsidP="00584668">
            <w:pPr>
              <w:numPr>
                <w:ilvl w:val="0"/>
                <w:numId w:val="41"/>
              </w:numPr>
              <w:spacing w:after="0" w:line="240" w:lineRule="auto"/>
              <w:ind w:left="252" w:hanging="252"/>
              <w:rPr>
                <w:rFonts w:ascii="Times New Roman" w:hAnsi="Times New Roman" w:cs="Times New Roman"/>
                <w:sz w:val="24"/>
                <w:szCs w:val="24"/>
              </w:rPr>
            </w:pPr>
            <w:r w:rsidRPr="000D5C98">
              <w:rPr>
                <w:rFonts w:ascii="Times New Roman" w:hAnsi="Times New Roman" w:cs="Times New Roman"/>
                <w:sz w:val="24"/>
                <w:szCs w:val="24"/>
              </w:rPr>
              <w:t>Analyze the trend of religious, lingual and educational composition of population in Nepal.</w:t>
            </w:r>
          </w:p>
        </w:tc>
        <w:tc>
          <w:tcPr>
            <w:tcW w:w="2705" w:type="pct"/>
          </w:tcPr>
          <w:p w:rsidR="00584668" w:rsidRPr="000D5C98" w:rsidRDefault="00584668" w:rsidP="00E57456">
            <w:pPr>
              <w:spacing w:after="0" w:line="240" w:lineRule="auto"/>
              <w:ind w:left="576" w:hanging="540"/>
              <w:rPr>
                <w:rFonts w:ascii="Times New Roman" w:hAnsi="Times New Roman" w:cs="Times New Roman"/>
                <w:b/>
                <w:sz w:val="24"/>
                <w:szCs w:val="24"/>
              </w:rPr>
            </w:pPr>
            <w:r w:rsidRPr="000D5C98">
              <w:rPr>
                <w:rFonts w:ascii="Times New Roman" w:hAnsi="Times New Roman" w:cs="Times New Roman"/>
                <w:b/>
                <w:sz w:val="24"/>
                <w:szCs w:val="24"/>
              </w:rPr>
              <w:t xml:space="preserve">Unit IV. Social Characteristics of Population  (10)                               </w:t>
            </w:r>
          </w:p>
          <w:p w:rsidR="00584668" w:rsidRPr="000D5C98" w:rsidRDefault="00584668" w:rsidP="00E57456">
            <w:pPr>
              <w:spacing w:after="0" w:line="240" w:lineRule="auto"/>
              <w:ind w:left="522" w:hanging="522"/>
              <w:rPr>
                <w:rFonts w:ascii="Times New Roman" w:hAnsi="Times New Roman" w:cs="Times New Roman"/>
                <w:sz w:val="24"/>
                <w:szCs w:val="24"/>
              </w:rPr>
            </w:pPr>
            <w:r w:rsidRPr="000D5C98">
              <w:rPr>
                <w:rFonts w:ascii="Times New Roman" w:hAnsi="Times New Roman" w:cs="Times New Roman"/>
                <w:sz w:val="24"/>
                <w:szCs w:val="24"/>
              </w:rPr>
              <w:t xml:space="preserve">4.1   Religious composition of population and its trends  </w:t>
            </w:r>
          </w:p>
          <w:p w:rsidR="00584668" w:rsidRPr="000D5C98" w:rsidRDefault="00584668" w:rsidP="00E57456">
            <w:pPr>
              <w:spacing w:after="0" w:line="240" w:lineRule="auto"/>
              <w:ind w:left="522" w:hanging="522"/>
              <w:rPr>
                <w:rFonts w:ascii="Times New Roman" w:hAnsi="Times New Roman" w:cs="Times New Roman"/>
                <w:strike/>
                <w:sz w:val="24"/>
                <w:szCs w:val="24"/>
              </w:rPr>
            </w:pPr>
            <w:r w:rsidRPr="000D5C98">
              <w:rPr>
                <w:rFonts w:ascii="Times New Roman" w:hAnsi="Times New Roman" w:cs="Times New Roman"/>
                <w:sz w:val="24"/>
                <w:szCs w:val="24"/>
              </w:rPr>
              <w:t>4.2   Lingual composition of population and its trends</w:t>
            </w:r>
            <w:r w:rsidRPr="000D5C98">
              <w:rPr>
                <w:rFonts w:ascii="Times New Roman" w:hAnsi="Times New Roman" w:cs="Times New Roman"/>
                <w:strike/>
                <w:sz w:val="24"/>
                <w:szCs w:val="24"/>
              </w:rPr>
              <w:t xml:space="preserve"> </w:t>
            </w:r>
          </w:p>
          <w:p w:rsidR="00584668" w:rsidRPr="000D5C98" w:rsidRDefault="00584668" w:rsidP="00E57456">
            <w:pPr>
              <w:spacing w:after="0" w:line="240" w:lineRule="auto"/>
              <w:ind w:left="522" w:hanging="522"/>
              <w:rPr>
                <w:rFonts w:ascii="Times New Roman" w:hAnsi="Times New Roman" w:cs="Times New Roman"/>
                <w:strike/>
                <w:sz w:val="24"/>
                <w:szCs w:val="24"/>
              </w:rPr>
            </w:pPr>
            <w:r w:rsidRPr="000D5C98">
              <w:rPr>
                <w:rFonts w:ascii="Times New Roman" w:hAnsi="Times New Roman" w:cs="Times New Roman"/>
                <w:sz w:val="24"/>
                <w:szCs w:val="24"/>
              </w:rPr>
              <w:t xml:space="preserve">4.3   Caste and ethnic composition of population and its trends </w:t>
            </w:r>
          </w:p>
          <w:p w:rsidR="00584668" w:rsidRPr="000D5C98" w:rsidRDefault="00584668" w:rsidP="00E57456">
            <w:pPr>
              <w:spacing w:after="0" w:line="240" w:lineRule="auto"/>
              <w:ind w:left="522" w:hanging="522"/>
              <w:rPr>
                <w:rFonts w:ascii="Times New Roman" w:hAnsi="Times New Roman" w:cs="Times New Roman"/>
                <w:sz w:val="24"/>
                <w:szCs w:val="24"/>
              </w:rPr>
            </w:pPr>
            <w:r w:rsidRPr="000D5C98">
              <w:rPr>
                <w:rFonts w:ascii="Times New Roman" w:hAnsi="Times New Roman" w:cs="Times New Roman"/>
                <w:sz w:val="24"/>
                <w:szCs w:val="24"/>
              </w:rPr>
              <w:t>4.4   Literacy rate and educational attainment and its trends</w:t>
            </w:r>
          </w:p>
          <w:p w:rsidR="00584668" w:rsidRPr="000D5C98" w:rsidRDefault="00584668" w:rsidP="00E57456">
            <w:pPr>
              <w:spacing w:after="0" w:line="240" w:lineRule="auto"/>
              <w:ind w:left="522" w:hanging="522"/>
              <w:rPr>
                <w:rFonts w:ascii="Times New Roman" w:hAnsi="Times New Roman" w:cs="Times New Roman"/>
                <w:sz w:val="24"/>
                <w:szCs w:val="24"/>
              </w:rPr>
            </w:pPr>
          </w:p>
        </w:tc>
      </w:tr>
      <w:tr w:rsidR="00584668" w:rsidRPr="000D5C98" w:rsidTr="00E57456">
        <w:tc>
          <w:tcPr>
            <w:tcW w:w="2295" w:type="pct"/>
          </w:tcPr>
          <w:p w:rsidR="00584668" w:rsidRPr="000D5C98" w:rsidRDefault="00584668" w:rsidP="00584668">
            <w:pPr>
              <w:numPr>
                <w:ilvl w:val="0"/>
                <w:numId w:val="46"/>
              </w:numPr>
              <w:spacing w:after="0" w:line="240" w:lineRule="auto"/>
              <w:ind w:left="342"/>
              <w:rPr>
                <w:rFonts w:ascii="Times New Roman" w:hAnsi="Times New Roman" w:cs="Times New Roman"/>
                <w:sz w:val="24"/>
                <w:szCs w:val="24"/>
              </w:rPr>
            </w:pPr>
            <w:r w:rsidRPr="000D5C98">
              <w:rPr>
                <w:rFonts w:ascii="Times New Roman" w:hAnsi="Times New Roman" w:cs="Times New Roman"/>
                <w:sz w:val="24"/>
                <w:szCs w:val="24"/>
              </w:rPr>
              <w:t xml:space="preserve">Discuss the level and trends of urbanization in Nepal by ecological zones and province. </w:t>
            </w:r>
          </w:p>
          <w:p w:rsidR="00584668" w:rsidRPr="000D5C98" w:rsidRDefault="00584668" w:rsidP="00584668">
            <w:pPr>
              <w:numPr>
                <w:ilvl w:val="0"/>
                <w:numId w:val="46"/>
              </w:numPr>
              <w:spacing w:after="0" w:line="240" w:lineRule="auto"/>
              <w:ind w:left="342"/>
              <w:rPr>
                <w:rFonts w:ascii="Times New Roman" w:hAnsi="Times New Roman" w:cs="Times New Roman"/>
                <w:sz w:val="24"/>
                <w:szCs w:val="24"/>
              </w:rPr>
            </w:pPr>
            <w:r w:rsidRPr="000D5C98">
              <w:rPr>
                <w:rFonts w:ascii="Times New Roman" w:hAnsi="Times New Roman" w:cs="Times New Roman"/>
                <w:sz w:val="24"/>
                <w:szCs w:val="24"/>
              </w:rPr>
              <w:t xml:space="preserve">Explain the level and trends of </w:t>
            </w:r>
            <w:proofErr w:type="spellStart"/>
            <w:r w:rsidRPr="000D5C98">
              <w:rPr>
                <w:rFonts w:ascii="Times New Roman" w:hAnsi="Times New Roman" w:cs="Times New Roman"/>
                <w:sz w:val="24"/>
                <w:szCs w:val="24"/>
              </w:rPr>
              <w:t>labour</w:t>
            </w:r>
            <w:proofErr w:type="spellEnd"/>
            <w:r w:rsidRPr="000D5C98">
              <w:rPr>
                <w:rFonts w:ascii="Times New Roman" w:hAnsi="Times New Roman" w:cs="Times New Roman"/>
                <w:sz w:val="24"/>
                <w:szCs w:val="24"/>
              </w:rPr>
              <w:t xml:space="preserve"> force.</w:t>
            </w:r>
          </w:p>
          <w:p w:rsidR="00584668" w:rsidRPr="000D5C98" w:rsidRDefault="00584668" w:rsidP="00584668">
            <w:pPr>
              <w:numPr>
                <w:ilvl w:val="0"/>
                <w:numId w:val="46"/>
              </w:numPr>
              <w:spacing w:after="0" w:line="240" w:lineRule="auto"/>
              <w:ind w:left="342"/>
              <w:rPr>
                <w:rFonts w:ascii="Times New Roman" w:hAnsi="Times New Roman" w:cs="Times New Roman"/>
                <w:b/>
                <w:sz w:val="24"/>
                <w:szCs w:val="24"/>
              </w:rPr>
            </w:pPr>
            <w:r w:rsidRPr="000D5C98">
              <w:rPr>
                <w:rFonts w:ascii="Times New Roman" w:hAnsi="Times New Roman" w:cs="Times New Roman"/>
                <w:sz w:val="24"/>
                <w:szCs w:val="24"/>
              </w:rPr>
              <w:t>Discuss the level and trends of population by occupations.</w:t>
            </w:r>
          </w:p>
        </w:tc>
        <w:tc>
          <w:tcPr>
            <w:tcW w:w="2705" w:type="pct"/>
          </w:tcPr>
          <w:p w:rsidR="00584668" w:rsidRPr="000D5C98" w:rsidRDefault="00584668" w:rsidP="00E57456">
            <w:pPr>
              <w:spacing w:after="0" w:line="240" w:lineRule="auto"/>
              <w:ind w:left="576" w:hanging="540"/>
              <w:rPr>
                <w:rFonts w:ascii="Times New Roman" w:hAnsi="Times New Roman" w:cs="Times New Roman"/>
                <w:b/>
                <w:sz w:val="24"/>
                <w:szCs w:val="24"/>
              </w:rPr>
            </w:pPr>
            <w:r w:rsidRPr="000D5C98">
              <w:rPr>
                <w:rFonts w:ascii="Times New Roman" w:hAnsi="Times New Roman" w:cs="Times New Roman"/>
                <w:b/>
                <w:sz w:val="24"/>
                <w:szCs w:val="24"/>
              </w:rPr>
              <w:t xml:space="preserve">Unit V. Economic characteristics                 (10)                                </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5.1  Level and trends of urbanization in Nepal</w:t>
            </w:r>
          </w:p>
          <w:p w:rsidR="00584668" w:rsidRPr="000D5C98" w:rsidRDefault="00584668" w:rsidP="00E57456">
            <w:pPr>
              <w:spacing w:after="0" w:line="240" w:lineRule="auto"/>
              <w:ind w:left="576" w:hanging="540"/>
              <w:rPr>
                <w:rFonts w:ascii="Times New Roman" w:hAnsi="Times New Roman" w:cs="Times New Roman"/>
                <w:sz w:val="24"/>
                <w:szCs w:val="24"/>
              </w:rPr>
            </w:pPr>
            <w:r w:rsidRPr="000D5C98">
              <w:rPr>
                <w:rFonts w:ascii="Times New Roman" w:hAnsi="Times New Roman" w:cs="Times New Roman"/>
                <w:sz w:val="24"/>
                <w:szCs w:val="24"/>
              </w:rPr>
              <w:t>5.2  Level and trends of urbanization by provinces and ecological zones</w:t>
            </w:r>
          </w:p>
          <w:p w:rsidR="00584668" w:rsidRPr="000D5C98" w:rsidRDefault="00584668" w:rsidP="00E57456">
            <w:pPr>
              <w:spacing w:after="0" w:line="240" w:lineRule="auto"/>
              <w:rPr>
                <w:rFonts w:ascii="Times New Roman" w:hAnsi="Times New Roman" w:cs="Times New Roman"/>
                <w:sz w:val="24"/>
                <w:szCs w:val="24"/>
              </w:rPr>
            </w:pPr>
            <w:r w:rsidRPr="000D5C98">
              <w:rPr>
                <w:rFonts w:ascii="Times New Roman" w:hAnsi="Times New Roman" w:cs="Times New Roman"/>
                <w:sz w:val="24"/>
                <w:szCs w:val="24"/>
              </w:rPr>
              <w:t xml:space="preserve">5.3  </w:t>
            </w:r>
            <w:r>
              <w:rPr>
                <w:rFonts w:ascii="Times New Roman" w:hAnsi="Times New Roman" w:cs="Times New Roman"/>
                <w:sz w:val="24"/>
                <w:szCs w:val="24"/>
              </w:rPr>
              <w:t xml:space="preserve"> </w:t>
            </w:r>
            <w:r w:rsidRPr="000D5C98">
              <w:rPr>
                <w:rFonts w:ascii="Times New Roman" w:hAnsi="Times New Roman" w:cs="Times New Roman"/>
                <w:sz w:val="24"/>
                <w:szCs w:val="24"/>
              </w:rPr>
              <w:t xml:space="preserve">Level and trends of </w:t>
            </w:r>
            <w:proofErr w:type="spellStart"/>
            <w:r w:rsidRPr="000D5C98">
              <w:rPr>
                <w:rFonts w:ascii="Times New Roman" w:hAnsi="Times New Roman" w:cs="Times New Roman"/>
                <w:sz w:val="24"/>
                <w:szCs w:val="24"/>
              </w:rPr>
              <w:t>labour</w:t>
            </w:r>
            <w:proofErr w:type="spellEnd"/>
            <w:r w:rsidRPr="000D5C98">
              <w:rPr>
                <w:rFonts w:ascii="Times New Roman" w:hAnsi="Times New Roman" w:cs="Times New Roman"/>
                <w:sz w:val="24"/>
                <w:szCs w:val="24"/>
              </w:rPr>
              <w:t xml:space="preserve"> force </w:t>
            </w:r>
          </w:p>
          <w:p w:rsidR="00584668" w:rsidRPr="000D5C98" w:rsidRDefault="00584668" w:rsidP="00E57456">
            <w:pPr>
              <w:spacing w:after="0" w:line="240" w:lineRule="auto"/>
              <w:rPr>
                <w:rFonts w:ascii="Times New Roman" w:hAnsi="Times New Roman" w:cs="Times New Roman"/>
                <w:sz w:val="24"/>
                <w:szCs w:val="24"/>
              </w:rPr>
            </w:pPr>
            <w:r w:rsidRPr="000D5C98">
              <w:rPr>
                <w:rFonts w:ascii="Times New Roman" w:hAnsi="Times New Roman" w:cs="Times New Roman"/>
                <w:sz w:val="24"/>
                <w:szCs w:val="24"/>
              </w:rPr>
              <w:t xml:space="preserve">5.4  </w:t>
            </w:r>
            <w:r>
              <w:rPr>
                <w:rFonts w:ascii="Times New Roman" w:hAnsi="Times New Roman" w:cs="Times New Roman"/>
                <w:sz w:val="24"/>
                <w:szCs w:val="24"/>
              </w:rPr>
              <w:t xml:space="preserve"> </w:t>
            </w:r>
            <w:r w:rsidRPr="000D5C98">
              <w:rPr>
                <w:rFonts w:ascii="Times New Roman" w:hAnsi="Times New Roman" w:cs="Times New Roman"/>
                <w:sz w:val="24"/>
                <w:szCs w:val="24"/>
              </w:rPr>
              <w:t>Level and trends of  major occupations of population</w:t>
            </w:r>
          </w:p>
        </w:tc>
      </w:tr>
    </w:tbl>
    <w:p w:rsidR="00584668" w:rsidRPr="00335248" w:rsidRDefault="00584668" w:rsidP="00584668">
      <w:pPr>
        <w:spacing w:after="0" w:line="240" w:lineRule="auto"/>
        <w:ind w:left="630" w:hanging="630"/>
        <w:rPr>
          <w:rFonts w:ascii="Times New Roman" w:hAnsi="Times New Roman" w:cs="Times New Roman"/>
          <w:bCs/>
          <w:i/>
          <w:iCs/>
          <w:sz w:val="24"/>
          <w:szCs w:val="24"/>
        </w:rPr>
      </w:pPr>
      <w:r w:rsidRPr="00335248">
        <w:rPr>
          <w:rFonts w:ascii="Times New Roman" w:hAnsi="Times New Roman" w:cs="Times New Roman"/>
          <w:b/>
          <w:i/>
          <w:iCs/>
          <w:sz w:val="24"/>
          <w:szCs w:val="24"/>
        </w:rPr>
        <w:t xml:space="preserve">Note: </w:t>
      </w:r>
      <w:r w:rsidRPr="00335248">
        <w:rPr>
          <w:rFonts w:ascii="Times New Roman" w:hAnsi="Times New Roman" w:cs="Times New Roman"/>
          <w:bCs/>
          <w:i/>
          <w:iCs/>
          <w:sz w:val="24"/>
          <w:szCs w:val="24"/>
        </w:rPr>
        <w:t xml:space="preserve">The figures in the parentheses indicate the approximate teaching hours for the respective units. </w:t>
      </w:r>
    </w:p>
    <w:p w:rsidR="00584668" w:rsidRPr="00335248" w:rsidRDefault="00584668" w:rsidP="00584668">
      <w:pPr>
        <w:spacing w:after="0" w:line="240" w:lineRule="auto"/>
        <w:ind w:left="630" w:hanging="630"/>
        <w:rPr>
          <w:rFonts w:ascii="Times New Roman" w:hAnsi="Times New Roman" w:cs="Times New Roman"/>
          <w:bCs/>
          <w:sz w:val="24"/>
          <w:szCs w:val="24"/>
        </w:rPr>
      </w:pP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4        Instructional Techniques</w:t>
      </w:r>
    </w:p>
    <w:p w:rsidR="00584668" w:rsidRPr="00335248" w:rsidRDefault="00584668" w:rsidP="00584668">
      <w:pPr>
        <w:spacing w:before="60" w:afterLines="60" w:line="240" w:lineRule="auto"/>
        <w:jc w:val="both"/>
        <w:rPr>
          <w:rFonts w:ascii="Times New Roman" w:hAnsi="Times New Roman" w:cs="Times New Roman"/>
          <w:sz w:val="24"/>
          <w:szCs w:val="24"/>
        </w:rPr>
      </w:pPr>
      <w:r w:rsidRPr="00335248">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proposed specific instructional techniques applicable to specific units.</w:t>
      </w:r>
    </w:p>
    <w:p w:rsidR="00584668" w:rsidRPr="00335248" w:rsidRDefault="00584668" w:rsidP="00584668">
      <w:pPr>
        <w:spacing w:after="0" w:line="240" w:lineRule="auto"/>
        <w:ind w:left="630"/>
        <w:jc w:val="both"/>
        <w:rPr>
          <w:rFonts w:ascii="Times New Roman" w:hAnsi="Times New Roman" w:cs="Times New Roman"/>
          <w:sz w:val="24"/>
          <w:szCs w:val="24"/>
        </w:rPr>
      </w:pP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 xml:space="preserve">4.1     General Instructional Techniques </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Lecture</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Pr>
          <w:rFonts w:ascii="Times New Roman" w:hAnsi="Times New Roman" w:cs="Times New Roman"/>
          <w:sz w:val="24"/>
          <w:szCs w:val="24"/>
        </w:rPr>
        <w:t>Document review</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Discussion</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lastRenderedPageBreak/>
        <w:t>Collaborative works/learning</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Brainstorming</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Presentation</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 xml:space="preserve">Guest speech </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Project work</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Collaborative learning</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Interaction</w:t>
      </w:r>
    </w:p>
    <w:p w:rsidR="00584668" w:rsidRPr="00335248" w:rsidRDefault="00584668" w:rsidP="00584668">
      <w:pPr>
        <w:numPr>
          <w:ilvl w:val="0"/>
          <w:numId w:val="11"/>
        </w:numPr>
        <w:tabs>
          <w:tab w:val="left" w:pos="1620"/>
          <w:tab w:val="left" w:pos="7920"/>
        </w:tabs>
        <w:suppressAutoHyphens/>
        <w:autoSpaceDE w:val="0"/>
        <w:spacing w:after="0" w:line="240" w:lineRule="auto"/>
        <w:ind w:left="1612" w:hanging="446"/>
        <w:rPr>
          <w:rFonts w:ascii="Times New Roman" w:hAnsi="Times New Roman" w:cs="Times New Roman"/>
          <w:sz w:val="24"/>
          <w:szCs w:val="24"/>
        </w:rPr>
      </w:pPr>
      <w:r w:rsidRPr="00335248">
        <w:rPr>
          <w:rFonts w:ascii="Times New Roman" w:hAnsi="Times New Roman" w:cs="Times New Roman"/>
          <w:sz w:val="24"/>
          <w:szCs w:val="24"/>
        </w:rPr>
        <w:t>Research based learning activities</w:t>
      </w:r>
    </w:p>
    <w:p w:rsidR="00584668" w:rsidRPr="00335248" w:rsidRDefault="00584668" w:rsidP="00584668">
      <w:pPr>
        <w:tabs>
          <w:tab w:val="left" w:pos="0"/>
          <w:tab w:val="left" w:pos="1080"/>
        </w:tabs>
        <w:spacing w:after="0" w:line="240" w:lineRule="auto"/>
        <w:rPr>
          <w:rFonts w:ascii="Times New Roman" w:hAnsi="Times New Roman" w:cs="Times New Roman"/>
          <w:sz w:val="24"/>
          <w:szCs w:val="24"/>
        </w:rPr>
      </w:pP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 xml:space="preserve">4.2.    Specific Instructional Techniques </w:t>
      </w:r>
    </w:p>
    <w:p w:rsidR="00584668" w:rsidRPr="00335248" w:rsidRDefault="00584668" w:rsidP="00584668">
      <w:pPr>
        <w:spacing w:after="0" w:line="240" w:lineRule="auto"/>
        <w:ind w:hanging="9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8837"/>
      </w:tblGrid>
      <w:tr w:rsidR="00584668" w:rsidRPr="00335248" w:rsidTr="00E57456">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center"/>
              <w:rPr>
                <w:rFonts w:ascii="Times New Roman" w:hAnsi="Times New Roman" w:cs="Times New Roman"/>
                <w:b/>
                <w:sz w:val="24"/>
                <w:szCs w:val="24"/>
              </w:rPr>
            </w:pPr>
            <w:r w:rsidRPr="00335248">
              <w:rPr>
                <w:rFonts w:ascii="Times New Roman" w:hAnsi="Times New Roman" w:cs="Times New Roman"/>
                <w:b/>
                <w:sz w:val="24"/>
                <w:szCs w:val="24"/>
              </w:rPr>
              <w:t>Units</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center"/>
              <w:rPr>
                <w:rFonts w:ascii="Times New Roman" w:hAnsi="Times New Roman" w:cs="Times New Roman"/>
                <w:b/>
                <w:sz w:val="24"/>
                <w:szCs w:val="24"/>
              </w:rPr>
            </w:pPr>
            <w:r w:rsidRPr="00335248">
              <w:rPr>
                <w:rFonts w:ascii="Times New Roman" w:hAnsi="Times New Roman" w:cs="Times New Roman"/>
                <w:b/>
                <w:sz w:val="24"/>
                <w:szCs w:val="24"/>
              </w:rPr>
              <w:t>Activities and Instructional Techniques</w:t>
            </w:r>
          </w:p>
        </w:tc>
      </w:tr>
      <w:tr w:rsidR="00584668" w:rsidRPr="00335248" w:rsidTr="00E57456">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center"/>
              <w:rPr>
                <w:rFonts w:ascii="Times New Roman" w:hAnsi="Times New Roman" w:cs="Times New Roman"/>
                <w:b/>
                <w:sz w:val="24"/>
                <w:szCs w:val="24"/>
              </w:rPr>
            </w:pPr>
            <w:r w:rsidRPr="00335248">
              <w:rPr>
                <w:rFonts w:ascii="Times New Roman" w:hAnsi="Times New Roman" w:cs="Times New Roman"/>
                <w:b/>
                <w:sz w:val="24"/>
                <w:szCs w:val="24"/>
              </w:rPr>
              <w:t>I</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both"/>
              <w:rPr>
                <w:rFonts w:ascii="Times New Roman" w:hAnsi="Times New Roman" w:cs="Times New Roman"/>
                <w:sz w:val="24"/>
                <w:szCs w:val="24"/>
              </w:rPr>
            </w:pPr>
            <w:r w:rsidRPr="00335248">
              <w:rPr>
                <w:rFonts w:ascii="Times New Roman" w:hAnsi="Times New Roman" w:cs="Times New Roman"/>
                <w:sz w:val="24"/>
                <w:szCs w:val="24"/>
              </w:rPr>
              <w:t>Review of books, population monograph, statistical year books, National planning reports, survey reports etc. and discuss on them. Conducting group work, report writing and presenting through seminar.</w:t>
            </w:r>
          </w:p>
        </w:tc>
      </w:tr>
      <w:tr w:rsidR="00584668" w:rsidRPr="00335248" w:rsidTr="00E57456">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center"/>
              <w:rPr>
                <w:rFonts w:ascii="Times New Roman" w:hAnsi="Times New Roman" w:cs="Times New Roman"/>
                <w:b/>
                <w:sz w:val="24"/>
                <w:szCs w:val="24"/>
              </w:rPr>
            </w:pPr>
            <w:r w:rsidRPr="00335248">
              <w:rPr>
                <w:rFonts w:ascii="Times New Roman" w:hAnsi="Times New Roman" w:cs="Times New Roman"/>
                <w:b/>
                <w:sz w:val="24"/>
                <w:szCs w:val="24"/>
              </w:rPr>
              <w:t>II</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both"/>
              <w:rPr>
                <w:rFonts w:ascii="Times New Roman" w:hAnsi="Times New Roman" w:cs="Times New Roman"/>
                <w:sz w:val="24"/>
                <w:szCs w:val="24"/>
              </w:rPr>
            </w:pPr>
            <w:r w:rsidRPr="00335248">
              <w:rPr>
                <w:rFonts w:ascii="Times New Roman" w:hAnsi="Times New Roman" w:cs="Times New Roman"/>
                <w:sz w:val="24"/>
                <w:szCs w:val="24"/>
              </w:rPr>
              <w:t>Review of books, population monograph, statistical year books, PPP report, survey reports etc. and discuss on them. Conducting group work, report writing and presenting within the class.</w:t>
            </w:r>
          </w:p>
        </w:tc>
      </w:tr>
      <w:tr w:rsidR="00584668" w:rsidRPr="00335248" w:rsidTr="00E57456">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center"/>
              <w:rPr>
                <w:rFonts w:ascii="Times New Roman" w:hAnsi="Times New Roman" w:cs="Times New Roman"/>
                <w:b/>
                <w:sz w:val="24"/>
                <w:szCs w:val="24"/>
              </w:rPr>
            </w:pPr>
            <w:r w:rsidRPr="00335248">
              <w:rPr>
                <w:rFonts w:ascii="Times New Roman" w:hAnsi="Times New Roman" w:cs="Times New Roman"/>
                <w:b/>
                <w:sz w:val="24"/>
                <w:szCs w:val="24"/>
              </w:rPr>
              <w:t>III</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ind w:hanging="90"/>
              <w:jc w:val="both"/>
              <w:rPr>
                <w:rFonts w:ascii="Times New Roman" w:hAnsi="Times New Roman" w:cs="Times New Roman"/>
                <w:sz w:val="24"/>
                <w:szCs w:val="24"/>
              </w:rPr>
            </w:pPr>
            <w:r w:rsidRPr="00335248">
              <w:rPr>
                <w:rFonts w:ascii="Times New Roman" w:hAnsi="Times New Roman" w:cs="Times New Roman"/>
                <w:sz w:val="24"/>
                <w:szCs w:val="24"/>
              </w:rPr>
              <w:t>Review of books, population monograph, statistical year books, National planning reports, survey reports etc. and discuss on them. Conducting group work, report writing and presenting through seminar.</w:t>
            </w:r>
          </w:p>
        </w:tc>
      </w:tr>
      <w:tr w:rsidR="00584668" w:rsidRPr="00335248" w:rsidTr="00E57456">
        <w:trPr>
          <w:trHeight w:val="827"/>
        </w:trPr>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IV</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jc w:val="both"/>
              <w:rPr>
                <w:rFonts w:ascii="Times New Roman" w:hAnsi="Times New Roman" w:cs="Times New Roman"/>
                <w:b/>
                <w:sz w:val="24"/>
                <w:szCs w:val="24"/>
              </w:rPr>
            </w:pPr>
            <w:r w:rsidRPr="00335248">
              <w:rPr>
                <w:rFonts w:ascii="Times New Roman" w:hAnsi="Times New Roman" w:cs="Times New Roman"/>
                <w:sz w:val="24"/>
                <w:szCs w:val="24"/>
              </w:rPr>
              <w:t>Review of books, population monograph, statistical year books, National planning reports, survey reports etc. and discuss on them. Conducting group work, report writing and presenting within the class.</w:t>
            </w:r>
          </w:p>
        </w:tc>
      </w:tr>
      <w:tr w:rsidR="00584668" w:rsidRPr="00335248" w:rsidTr="00E57456">
        <w:tc>
          <w:tcPr>
            <w:tcW w:w="386"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V</w:t>
            </w:r>
          </w:p>
        </w:tc>
        <w:tc>
          <w:tcPr>
            <w:tcW w:w="4614" w:type="pct"/>
            <w:tcBorders>
              <w:top w:val="single" w:sz="4" w:space="0" w:color="auto"/>
              <w:left w:val="single" w:sz="4" w:space="0" w:color="auto"/>
              <w:bottom w:val="single" w:sz="4" w:space="0" w:color="auto"/>
              <w:right w:val="single" w:sz="4" w:space="0" w:color="auto"/>
            </w:tcBorders>
            <w:hideMark/>
          </w:tcPr>
          <w:p w:rsidR="00584668" w:rsidRPr="00335248" w:rsidRDefault="00584668" w:rsidP="00E57456">
            <w:pPr>
              <w:spacing w:after="0" w:line="240" w:lineRule="auto"/>
              <w:jc w:val="both"/>
              <w:rPr>
                <w:rFonts w:ascii="Times New Roman" w:hAnsi="Times New Roman" w:cs="Times New Roman"/>
                <w:sz w:val="24"/>
                <w:szCs w:val="24"/>
              </w:rPr>
            </w:pPr>
            <w:r w:rsidRPr="00335248">
              <w:rPr>
                <w:rFonts w:ascii="Times New Roman" w:hAnsi="Times New Roman" w:cs="Times New Roman"/>
                <w:sz w:val="24"/>
                <w:szCs w:val="24"/>
              </w:rPr>
              <w:t>Review of books, population monograph, statistical year books, National planning reports, survey reports etc and discuss on them. Conducting group work, report writing and presenting within the class.</w:t>
            </w:r>
          </w:p>
        </w:tc>
      </w:tr>
    </w:tbl>
    <w:p w:rsidR="00584668" w:rsidRPr="00335248" w:rsidRDefault="00584668" w:rsidP="00584668">
      <w:pPr>
        <w:spacing w:after="0" w:line="240" w:lineRule="auto"/>
        <w:rPr>
          <w:rFonts w:ascii="Times New Roman" w:hAnsi="Times New Roman" w:cs="Times New Roman"/>
          <w:b/>
          <w:sz w:val="24"/>
          <w:szCs w:val="24"/>
        </w:rPr>
      </w:pPr>
    </w:p>
    <w:p w:rsidR="00584668" w:rsidRPr="00335248" w:rsidRDefault="00584668" w:rsidP="00584668">
      <w:pPr>
        <w:spacing w:after="160" w:line="259" w:lineRule="auto"/>
        <w:rPr>
          <w:rFonts w:ascii="Times New Roman" w:hAnsi="Times New Roman" w:cs="Times New Roman"/>
          <w:b/>
          <w:sz w:val="24"/>
          <w:szCs w:val="24"/>
        </w:rPr>
      </w:pPr>
      <w:r w:rsidRPr="00335248">
        <w:rPr>
          <w:rFonts w:ascii="Times New Roman" w:hAnsi="Times New Roman" w:cs="Times New Roman"/>
          <w:b/>
          <w:sz w:val="24"/>
          <w:szCs w:val="24"/>
        </w:rPr>
        <w:br w:type="page"/>
      </w:r>
    </w:p>
    <w:p w:rsidR="00584668" w:rsidRPr="00335248" w:rsidRDefault="00584668" w:rsidP="00584668">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lastRenderedPageBreak/>
        <w:t>5. Evaluation</w:t>
      </w:r>
    </w:p>
    <w:p w:rsidR="00584668" w:rsidRPr="00335248" w:rsidRDefault="00584668" w:rsidP="00584668">
      <w:pPr>
        <w:spacing w:after="0" w:line="240" w:lineRule="auto"/>
        <w:rPr>
          <w:rFonts w:ascii="Times New Roman" w:hAnsi="Times New Roman" w:cs="Times New Roman"/>
          <w:b/>
          <w:sz w:val="24"/>
          <w:szCs w:val="24"/>
        </w:rPr>
      </w:pPr>
    </w:p>
    <w:p w:rsidR="00584668" w:rsidRPr="00335248" w:rsidRDefault="00584668" w:rsidP="00584668">
      <w:pPr>
        <w:pStyle w:val="ListParagraph"/>
        <w:numPr>
          <w:ilvl w:val="1"/>
          <w:numId w:val="47"/>
        </w:numPr>
        <w:spacing w:after="0"/>
        <w:jc w:val="left"/>
        <w:rPr>
          <w:b/>
        </w:rPr>
      </w:pPr>
      <w:r w:rsidRPr="00335248">
        <w:rPr>
          <w:b/>
        </w:rPr>
        <w:t>Internal Evaluation 40%</w:t>
      </w:r>
    </w:p>
    <w:p w:rsidR="00584668" w:rsidRPr="00335248" w:rsidRDefault="00584668" w:rsidP="00584668">
      <w:pPr>
        <w:spacing w:line="240" w:lineRule="auto"/>
        <w:rPr>
          <w:rFonts w:ascii="Times New Roman" w:hAnsi="Times New Roman" w:cs="Times New Roman"/>
          <w:sz w:val="24"/>
          <w:szCs w:val="24"/>
        </w:rPr>
      </w:pPr>
      <w:r w:rsidRPr="00335248">
        <w:rPr>
          <w:rFonts w:ascii="Times New Roman" w:hAnsi="Times New Roman" w:cs="Times New Roman"/>
          <w:sz w:val="24"/>
          <w:szCs w:val="24"/>
        </w:rPr>
        <w:t>Internal evaluation will be conducted by the subject teachers based on the following aspects: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8027"/>
        <w:gridCol w:w="912"/>
      </w:tblGrid>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S.N</w:t>
            </w:r>
          </w:p>
        </w:tc>
        <w:tc>
          <w:tcPr>
            <w:tcW w:w="4190"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Particular</w:t>
            </w:r>
          </w:p>
        </w:tc>
        <w:tc>
          <w:tcPr>
            <w:tcW w:w="476"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Marks</w:t>
            </w:r>
          </w:p>
        </w:tc>
      </w:tr>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w:t>
            </w:r>
          </w:p>
        </w:tc>
        <w:tc>
          <w:tcPr>
            <w:tcW w:w="4190"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Attendance</w:t>
            </w:r>
          </w:p>
        </w:tc>
        <w:tc>
          <w:tcPr>
            <w:tcW w:w="47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5</w:t>
            </w:r>
          </w:p>
        </w:tc>
      </w:tr>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2</w:t>
            </w:r>
          </w:p>
        </w:tc>
        <w:tc>
          <w:tcPr>
            <w:tcW w:w="4190"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Participation in learning activities</w:t>
            </w:r>
          </w:p>
        </w:tc>
        <w:tc>
          <w:tcPr>
            <w:tcW w:w="47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5</w:t>
            </w:r>
          </w:p>
        </w:tc>
      </w:tr>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3</w:t>
            </w:r>
          </w:p>
        </w:tc>
        <w:tc>
          <w:tcPr>
            <w:tcW w:w="4190"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First assessment: Article review/ book review/ open book test/ unit test, etc.</w:t>
            </w:r>
          </w:p>
        </w:tc>
        <w:tc>
          <w:tcPr>
            <w:tcW w:w="47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10</w:t>
            </w:r>
          </w:p>
        </w:tc>
      </w:tr>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4</w:t>
            </w:r>
          </w:p>
        </w:tc>
        <w:tc>
          <w:tcPr>
            <w:tcW w:w="4190"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Second assessment: Midterm test</w:t>
            </w:r>
          </w:p>
        </w:tc>
        <w:tc>
          <w:tcPr>
            <w:tcW w:w="47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10</w:t>
            </w:r>
          </w:p>
        </w:tc>
      </w:tr>
      <w:tr w:rsidR="00584668" w:rsidRPr="00335248" w:rsidTr="00E57456">
        <w:tc>
          <w:tcPr>
            <w:tcW w:w="333"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5</w:t>
            </w:r>
          </w:p>
        </w:tc>
        <w:tc>
          <w:tcPr>
            <w:tcW w:w="4190"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rPr>
              <w:t>Third assessment: Project work/case  study/field study/survey/seminar/workshop</w:t>
            </w:r>
          </w:p>
        </w:tc>
        <w:tc>
          <w:tcPr>
            <w:tcW w:w="47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10</w:t>
            </w:r>
          </w:p>
        </w:tc>
      </w:tr>
      <w:tr w:rsidR="00584668" w:rsidRPr="00335248" w:rsidTr="00E57456">
        <w:tc>
          <w:tcPr>
            <w:tcW w:w="4524" w:type="pct"/>
            <w:gridSpan w:val="2"/>
          </w:tcPr>
          <w:p w:rsidR="00584668" w:rsidRPr="00335248" w:rsidRDefault="00584668" w:rsidP="00E57456">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Total</w:t>
            </w:r>
          </w:p>
        </w:tc>
        <w:tc>
          <w:tcPr>
            <w:tcW w:w="476"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40</w:t>
            </w:r>
          </w:p>
        </w:tc>
      </w:tr>
    </w:tbl>
    <w:p w:rsidR="00584668" w:rsidRPr="00335248" w:rsidRDefault="00584668" w:rsidP="00584668">
      <w:pPr>
        <w:spacing w:line="240" w:lineRule="auto"/>
        <w:rPr>
          <w:rFonts w:ascii="Times New Roman" w:hAnsi="Times New Roman" w:cs="Times New Roman"/>
          <w:b/>
          <w:sz w:val="24"/>
          <w:szCs w:val="24"/>
        </w:rPr>
      </w:pPr>
    </w:p>
    <w:p w:rsidR="00584668" w:rsidRPr="00335248" w:rsidRDefault="00584668" w:rsidP="00584668">
      <w:pPr>
        <w:spacing w:line="240" w:lineRule="auto"/>
        <w:rPr>
          <w:rFonts w:ascii="Times New Roman" w:hAnsi="Times New Roman" w:cs="Times New Roman"/>
          <w:b/>
          <w:sz w:val="24"/>
          <w:szCs w:val="24"/>
        </w:rPr>
      </w:pPr>
      <w:r w:rsidRPr="00335248">
        <w:rPr>
          <w:rFonts w:ascii="Times New Roman" w:hAnsi="Times New Roman" w:cs="Times New Roman"/>
          <w:b/>
          <w:sz w:val="24"/>
          <w:szCs w:val="24"/>
        </w:rPr>
        <w:t>5.2 External Examination (Final Examination) 60%</w:t>
      </w:r>
    </w:p>
    <w:p w:rsidR="00584668" w:rsidRPr="00335248" w:rsidRDefault="00584668" w:rsidP="00584668">
      <w:pPr>
        <w:spacing w:line="240" w:lineRule="auto"/>
        <w:rPr>
          <w:rFonts w:ascii="Times New Roman" w:hAnsi="Times New Roman" w:cs="Times New Roman"/>
          <w:sz w:val="24"/>
          <w:szCs w:val="24"/>
        </w:rPr>
      </w:pPr>
      <w:r w:rsidRPr="00335248">
        <w:rPr>
          <w:rFonts w:ascii="Times New Roman" w:hAnsi="Times New Roman" w:cs="Times New Roman"/>
          <w:sz w:val="24"/>
          <w:szCs w:val="24"/>
        </w:rPr>
        <w:t>Examination Section, Office of the Dean, Faculty of Education will conduct final examination at the end of semester.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381"/>
        <w:gridCol w:w="1371"/>
      </w:tblGrid>
      <w:tr w:rsidR="00584668" w:rsidRPr="00335248" w:rsidTr="00E57456">
        <w:tc>
          <w:tcPr>
            <w:tcW w:w="430"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S.N</w:t>
            </w:r>
          </w:p>
        </w:tc>
        <w:tc>
          <w:tcPr>
            <w:tcW w:w="3854"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Types of question</w:t>
            </w:r>
          </w:p>
        </w:tc>
        <w:tc>
          <w:tcPr>
            <w:tcW w:w="716"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Marks</w:t>
            </w:r>
          </w:p>
        </w:tc>
      </w:tr>
      <w:tr w:rsidR="00584668" w:rsidRPr="00335248" w:rsidTr="00E57456">
        <w:tc>
          <w:tcPr>
            <w:tcW w:w="430"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w:t>
            </w:r>
          </w:p>
        </w:tc>
        <w:tc>
          <w:tcPr>
            <w:tcW w:w="3854"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Objective type questions (Multiple choice questions 10x1 mark)</w:t>
            </w:r>
          </w:p>
        </w:tc>
        <w:tc>
          <w:tcPr>
            <w:tcW w:w="71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10</w:t>
            </w:r>
          </w:p>
        </w:tc>
      </w:tr>
      <w:tr w:rsidR="00584668" w:rsidRPr="00335248" w:rsidTr="00E57456">
        <w:tc>
          <w:tcPr>
            <w:tcW w:w="430"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2</w:t>
            </w:r>
          </w:p>
        </w:tc>
        <w:tc>
          <w:tcPr>
            <w:tcW w:w="3854"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Short answer questions (6 questions  with 2 OR questions x 5 marks)</w:t>
            </w:r>
          </w:p>
        </w:tc>
        <w:tc>
          <w:tcPr>
            <w:tcW w:w="71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30</w:t>
            </w:r>
          </w:p>
        </w:tc>
      </w:tr>
      <w:tr w:rsidR="00584668" w:rsidRPr="00335248" w:rsidTr="00E57456">
        <w:tc>
          <w:tcPr>
            <w:tcW w:w="430"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3</w:t>
            </w:r>
          </w:p>
        </w:tc>
        <w:tc>
          <w:tcPr>
            <w:tcW w:w="3854" w:type="pct"/>
          </w:tcPr>
          <w:p w:rsidR="00584668" w:rsidRPr="00335248" w:rsidRDefault="00584668" w:rsidP="00E57456">
            <w:pPr>
              <w:spacing w:after="0" w:line="240" w:lineRule="auto"/>
              <w:rPr>
                <w:rFonts w:ascii="Times New Roman" w:hAnsi="Times New Roman" w:cs="Times New Roman"/>
                <w:sz w:val="24"/>
                <w:szCs w:val="24"/>
              </w:rPr>
            </w:pPr>
            <w:r w:rsidRPr="00335248">
              <w:rPr>
                <w:rFonts w:ascii="Times New Roman" w:hAnsi="Times New Roman" w:cs="Times New Roman"/>
                <w:sz w:val="24"/>
                <w:szCs w:val="24"/>
              </w:rPr>
              <w:t>Long answer questions (2 questions with one OR questions x 10 marks)</w:t>
            </w:r>
          </w:p>
        </w:tc>
        <w:tc>
          <w:tcPr>
            <w:tcW w:w="716" w:type="pct"/>
          </w:tcPr>
          <w:p w:rsidR="00584668" w:rsidRPr="00335248" w:rsidRDefault="00584668" w:rsidP="00E57456">
            <w:pPr>
              <w:spacing w:after="0" w:line="240" w:lineRule="auto"/>
              <w:jc w:val="center"/>
              <w:rPr>
                <w:rFonts w:ascii="Times New Roman" w:hAnsi="Times New Roman" w:cs="Times New Roman"/>
                <w:sz w:val="24"/>
                <w:szCs w:val="24"/>
              </w:rPr>
            </w:pPr>
            <w:r w:rsidRPr="00335248">
              <w:rPr>
                <w:rFonts w:ascii="Times New Roman" w:hAnsi="Times New Roman" w:cs="Times New Roman"/>
                <w:sz w:val="24"/>
                <w:szCs w:val="24"/>
              </w:rPr>
              <w:t>20</w:t>
            </w:r>
          </w:p>
        </w:tc>
      </w:tr>
      <w:tr w:rsidR="00584668" w:rsidRPr="00335248" w:rsidTr="00E57456">
        <w:tc>
          <w:tcPr>
            <w:tcW w:w="4284" w:type="pct"/>
            <w:gridSpan w:val="2"/>
          </w:tcPr>
          <w:p w:rsidR="00584668" w:rsidRPr="00335248" w:rsidRDefault="00584668" w:rsidP="00E57456">
            <w:pPr>
              <w:spacing w:after="0" w:line="240" w:lineRule="auto"/>
              <w:rPr>
                <w:rFonts w:ascii="Times New Roman" w:hAnsi="Times New Roman" w:cs="Times New Roman"/>
                <w:b/>
                <w:sz w:val="24"/>
                <w:szCs w:val="24"/>
              </w:rPr>
            </w:pPr>
            <w:r w:rsidRPr="00335248">
              <w:rPr>
                <w:rFonts w:ascii="Times New Roman" w:hAnsi="Times New Roman" w:cs="Times New Roman"/>
                <w:b/>
                <w:sz w:val="24"/>
                <w:szCs w:val="24"/>
              </w:rPr>
              <w:t>Total</w:t>
            </w:r>
          </w:p>
        </w:tc>
        <w:tc>
          <w:tcPr>
            <w:tcW w:w="716" w:type="pct"/>
          </w:tcPr>
          <w:p w:rsidR="00584668" w:rsidRPr="00335248" w:rsidRDefault="00584668" w:rsidP="00E57456">
            <w:pPr>
              <w:spacing w:after="0" w:line="240" w:lineRule="auto"/>
              <w:jc w:val="center"/>
              <w:rPr>
                <w:rFonts w:ascii="Times New Roman" w:hAnsi="Times New Roman" w:cs="Times New Roman"/>
                <w:b/>
                <w:sz w:val="24"/>
                <w:szCs w:val="24"/>
              </w:rPr>
            </w:pPr>
            <w:r w:rsidRPr="00335248">
              <w:rPr>
                <w:rFonts w:ascii="Times New Roman" w:hAnsi="Times New Roman" w:cs="Times New Roman"/>
                <w:b/>
                <w:sz w:val="24"/>
                <w:szCs w:val="24"/>
              </w:rPr>
              <w:t>60</w:t>
            </w:r>
          </w:p>
        </w:tc>
      </w:tr>
    </w:tbl>
    <w:p w:rsidR="00584668" w:rsidRPr="00335248" w:rsidRDefault="00584668" w:rsidP="00584668">
      <w:pPr>
        <w:spacing w:line="240" w:lineRule="auto"/>
        <w:ind w:left="360"/>
        <w:rPr>
          <w:rFonts w:ascii="Times New Roman" w:hAnsi="Times New Roman" w:cs="Times New Roman"/>
        </w:rPr>
      </w:pPr>
    </w:p>
    <w:p w:rsidR="00584668" w:rsidRPr="00335248" w:rsidRDefault="00584668" w:rsidP="00584668">
      <w:pPr>
        <w:pStyle w:val="ListParagraph"/>
        <w:numPr>
          <w:ilvl w:val="0"/>
          <w:numId w:val="48"/>
        </w:numPr>
        <w:spacing w:after="200"/>
        <w:jc w:val="left"/>
        <w:rPr>
          <w:b/>
        </w:rPr>
      </w:pPr>
      <w:r w:rsidRPr="00335248">
        <w:rPr>
          <w:b/>
        </w:rPr>
        <w:t xml:space="preserve">Recommended books and references </w:t>
      </w:r>
    </w:p>
    <w:p w:rsidR="00584668" w:rsidRPr="00335248" w:rsidRDefault="00584668" w:rsidP="00584668">
      <w:pPr>
        <w:pStyle w:val="ListParagraph"/>
        <w:ind w:left="360"/>
        <w:rPr>
          <w:b/>
        </w:rPr>
      </w:pPr>
    </w:p>
    <w:p w:rsidR="00584668" w:rsidRPr="00335248" w:rsidRDefault="00584668" w:rsidP="00584668">
      <w:pPr>
        <w:pStyle w:val="ListParagraph"/>
        <w:numPr>
          <w:ilvl w:val="1"/>
          <w:numId w:val="48"/>
        </w:numPr>
        <w:spacing w:after="200"/>
        <w:jc w:val="left"/>
        <w:rPr>
          <w:b/>
        </w:rPr>
      </w:pPr>
      <w:r w:rsidRPr="00335248">
        <w:rPr>
          <w:b/>
        </w:rPr>
        <w:t xml:space="preserve">Recommended Books </w:t>
      </w:r>
    </w:p>
    <w:p w:rsidR="00584668" w:rsidRPr="00335248" w:rsidRDefault="00584668" w:rsidP="00584668">
      <w:pPr>
        <w:spacing w:after="0" w:line="240" w:lineRule="auto"/>
        <w:ind w:left="720" w:hanging="720"/>
        <w:rPr>
          <w:rFonts w:ascii="Times New Roman" w:hAnsi="Times New Roman" w:cs="Times New Roman"/>
          <w:sz w:val="24"/>
          <w:szCs w:val="24"/>
        </w:rPr>
      </w:pPr>
      <w:proofErr w:type="gramStart"/>
      <w:r w:rsidRPr="00335248">
        <w:rPr>
          <w:rFonts w:ascii="Times New Roman" w:hAnsi="Times New Roman" w:cs="Times New Roman"/>
          <w:sz w:val="24"/>
          <w:szCs w:val="24"/>
        </w:rPr>
        <w:t xml:space="preserve">Barclay, G. W. (1953) </w:t>
      </w:r>
      <w:r w:rsidRPr="00335248">
        <w:rPr>
          <w:rFonts w:ascii="Times New Roman" w:hAnsi="Times New Roman" w:cs="Times New Roman"/>
          <w:i/>
          <w:sz w:val="24"/>
          <w:szCs w:val="24"/>
        </w:rPr>
        <w:t>Techniques of population analysis</w:t>
      </w:r>
      <w:r w:rsidRPr="00335248">
        <w:rPr>
          <w:rFonts w:ascii="Times New Roman" w:hAnsi="Times New Roman" w:cs="Times New Roman"/>
          <w:sz w:val="24"/>
          <w:szCs w:val="24"/>
        </w:rPr>
        <w:t>.</w:t>
      </w:r>
      <w:proofErr w:type="gramEnd"/>
      <w:r w:rsidRPr="00335248">
        <w:rPr>
          <w:rFonts w:ascii="Times New Roman" w:hAnsi="Times New Roman" w:cs="Times New Roman"/>
          <w:sz w:val="24"/>
          <w:szCs w:val="24"/>
        </w:rPr>
        <w:t xml:space="preserve"> New work: Wiley. </w:t>
      </w:r>
      <w:r w:rsidRPr="00335248">
        <w:rPr>
          <w:rFonts w:ascii="Times New Roman" w:hAnsi="Times New Roman" w:cs="Times New Roman"/>
          <w:b/>
          <w:sz w:val="24"/>
          <w:szCs w:val="24"/>
        </w:rPr>
        <w:t>(Unit I-V)</w:t>
      </w:r>
    </w:p>
    <w:p w:rsidR="00584668" w:rsidRPr="00335248" w:rsidRDefault="00584668" w:rsidP="00584668">
      <w:pPr>
        <w:spacing w:after="0" w:line="240" w:lineRule="auto"/>
        <w:ind w:left="720" w:hanging="720"/>
        <w:rPr>
          <w:rFonts w:ascii="Times New Roman" w:hAnsi="Times New Roman" w:cs="Times New Roman"/>
          <w:sz w:val="24"/>
          <w:szCs w:val="24"/>
        </w:rPr>
      </w:pPr>
      <w:proofErr w:type="spellStart"/>
      <w:r w:rsidRPr="00335248">
        <w:rPr>
          <w:rFonts w:ascii="Times New Roman" w:hAnsi="Times New Roman" w:cs="Times New Roman"/>
          <w:sz w:val="24"/>
          <w:szCs w:val="24"/>
        </w:rPr>
        <w:t>Bhende</w:t>
      </w:r>
      <w:proofErr w:type="spellEnd"/>
      <w:proofErr w:type="gramStart"/>
      <w:r w:rsidRPr="00335248">
        <w:rPr>
          <w:rFonts w:ascii="Times New Roman" w:hAnsi="Times New Roman" w:cs="Times New Roman"/>
          <w:sz w:val="24"/>
          <w:szCs w:val="24"/>
        </w:rPr>
        <w:t>,  A</w:t>
      </w:r>
      <w:proofErr w:type="gramEnd"/>
      <w:r w:rsidRPr="00335248">
        <w:rPr>
          <w:rFonts w:ascii="Times New Roman" w:hAnsi="Times New Roman" w:cs="Times New Roman"/>
          <w:sz w:val="24"/>
          <w:szCs w:val="24"/>
        </w:rPr>
        <w:t xml:space="preserve">. &amp; </w:t>
      </w:r>
      <w:proofErr w:type="spellStart"/>
      <w:r w:rsidRPr="00335248">
        <w:rPr>
          <w:rFonts w:ascii="Times New Roman" w:hAnsi="Times New Roman" w:cs="Times New Roman"/>
          <w:sz w:val="24"/>
          <w:szCs w:val="24"/>
        </w:rPr>
        <w:t>Kanitkar</w:t>
      </w:r>
      <w:proofErr w:type="spellEnd"/>
      <w:r w:rsidRPr="00335248">
        <w:rPr>
          <w:rFonts w:ascii="Times New Roman" w:hAnsi="Times New Roman" w:cs="Times New Roman"/>
          <w:sz w:val="24"/>
          <w:szCs w:val="24"/>
        </w:rPr>
        <w:t xml:space="preserve">, T. (2006). </w:t>
      </w:r>
      <w:proofErr w:type="gramStart"/>
      <w:r w:rsidRPr="00335248">
        <w:rPr>
          <w:rFonts w:ascii="Times New Roman" w:hAnsi="Times New Roman" w:cs="Times New Roman"/>
          <w:i/>
          <w:iCs/>
          <w:sz w:val="24"/>
          <w:szCs w:val="24"/>
        </w:rPr>
        <w:t>Principle of Population Studies</w:t>
      </w:r>
      <w:r w:rsidRPr="00335248">
        <w:rPr>
          <w:rFonts w:ascii="Times New Roman" w:hAnsi="Times New Roman" w:cs="Times New Roman"/>
          <w:sz w:val="24"/>
          <w:szCs w:val="24"/>
        </w:rPr>
        <w:t>.</w:t>
      </w:r>
      <w:proofErr w:type="gramEnd"/>
      <w:r w:rsidRPr="00335248">
        <w:rPr>
          <w:rFonts w:ascii="Times New Roman" w:hAnsi="Times New Roman" w:cs="Times New Roman"/>
          <w:sz w:val="24"/>
          <w:szCs w:val="24"/>
        </w:rPr>
        <w:t xml:space="preserve"> Delhi: Himalayan Publishing House. </w:t>
      </w:r>
      <w:r w:rsidRPr="00335248">
        <w:rPr>
          <w:rFonts w:ascii="Times New Roman" w:hAnsi="Times New Roman" w:cs="Times New Roman"/>
          <w:b/>
          <w:sz w:val="24"/>
          <w:szCs w:val="24"/>
        </w:rPr>
        <w:t>(Unit I-V)</w:t>
      </w:r>
    </w:p>
    <w:p w:rsidR="00584668" w:rsidRPr="00335248" w:rsidRDefault="00584668" w:rsidP="00584668">
      <w:pPr>
        <w:spacing w:after="0" w:line="240" w:lineRule="auto"/>
        <w:ind w:left="720" w:hanging="720"/>
        <w:rPr>
          <w:rFonts w:ascii="Times New Roman" w:hAnsi="Times New Roman" w:cs="Times New Roman"/>
          <w:sz w:val="24"/>
          <w:szCs w:val="24"/>
        </w:rPr>
      </w:pPr>
      <w:proofErr w:type="gramStart"/>
      <w:r w:rsidRPr="00335248">
        <w:rPr>
          <w:rFonts w:ascii="Times New Roman" w:hAnsi="Times New Roman" w:cs="Times New Roman"/>
          <w:sz w:val="24"/>
          <w:szCs w:val="24"/>
        </w:rPr>
        <w:t>CBS, (2014).</w:t>
      </w:r>
      <w:proofErr w:type="gramEnd"/>
      <w:r w:rsidRPr="00335248">
        <w:rPr>
          <w:rFonts w:ascii="Times New Roman" w:hAnsi="Times New Roman" w:cs="Times New Roman"/>
          <w:sz w:val="24"/>
          <w:szCs w:val="24"/>
        </w:rPr>
        <w:t xml:space="preserve"> </w:t>
      </w:r>
      <w:proofErr w:type="gramStart"/>
      <w:r w:rsidRPr="00335248">
        <w:rPr>
          <w:rFonts w:ascii="Times New Roman" w:hAnsi="Times New Roman" w:cs="Times New Roman"/>
          <w:i/>
          <w:sz w:val="24"/>
          <w:szCs w:val="24"/>
        </w:rPr>
        <w:t>Population Monograph of Nepal</w:t>
      </w:r>
      <w:r w:rsidRPr="00335248">
        <w:rPr>
          <w:rFonts w:ascii="Times New Roman" w:hAnsi="Times New Roman" w:cs="Times New Roman"/>
          <w:sz w:val="24"/>
          <w:szCs w:val="24"/>
        </w:rPr>
        <w:t>.</w:t>
      </w:r>
      <w:proofErr w:type="gramEnd"/>
      <w:r w:rsidRPr="00335248">
        <w:rPr>
          <w:rFonts w:ascii="Times New Roman" w:hAnsi="Times New Roman" w:cs="Times New Roman"/>
          <w:sz w:val="24"/>
          <w:szCs w:val="24"/>
        </w:rPr>
        <w:t xml:space="preserve"> </w:t>
      </w:r>
      <w:proofErr w:type="gramStart"/>
      <w:r w:rsidRPr="00335248">
        <w:rPr>
          <w:rFonts w:ascii="Times New Roman" w:hAnsi="Times New Roman" w:cs="Times New Roman"/>
          <w:sz w:val="24"/>
          <w:szCs w:val="24"/>
        </w:rPr>
        <w:t>Central Bureau of Statistics.</w:t>
      </w:r>
      <w:proofErr w:type="gramEnd"/>
      <w:r w:rsidRPr="00335248">
        <w:rPr>
          <w:rFonts w:ascii="Times New Roman" w:hAnsi="Times New Roman" w:cs="Times New Roman"/>
          <w:sz w:val="24"/>
          <w:szCs w:val="24"/>
        </w:rPr>
        <w:t xml:space="preserve"> Kathmandu, Nepal. </w:t>
      </w:r>
      <w:r w:rsidRPr="00335248">
        <w:rPr>
          <w:rFonts w:ascii="Times New Roman" w:hAnsi="Times New Roman" w:cs="Times New Roman"/>
          <w:b/>
          <w:sz w:val="24"/>
          <w:szCs w:val="24"/>
        </w:rPr>
        <w:t>(Unit I-V)</w:t>
      </w:r>
    </w:p>
    <w:p w:rsidR="00584668" w:rsidRPr="00335248" w:rsidRDefault="00584668" w:rsidP="00584668">
      <w:pPr>
        <w:spacing w:after="0" w:line="240" w:lineRule="auto"/>
        <w:ind w:left="720" w:hanging="720"/>
        <w:rPr>
          <w:rFonts w:ascii="Times New Roman" w:hAnsi="Times New Roman" w:cs="Times New Roman"/>
          <w:sz w:val="24"/>
          <w:szCs w:val="24"/>
        </w:rPr>
      </w:pPr>
      <w:r w:rsidRPr="00335248">
        <w:rPr>
          <w:rFonts w:ascii="Times New Roman" w:hAnsi="Times New Roman" w:cs="Times New Roman"/>
          <w:sz w:val="24"/>
          <w:szCs w:val="24"/>
        </w:rPr>
        <w:t xml:space="preserve">K.C., </w:t>
      </w:r>
      <w:proofErr w:type="spellStart"/>
      <w:r w:rsidRPr="00335248">
        <w:rPr>
          <w:rFonts w:ascii="Times New Roman" w:hAnsi="Times New Roman" w:cs="Times New Roman"/>
          <w:sz w:val="24"/>
          <w:szCs w:val="24"/>
        </w:rPr>
        <w:t>Balkumar</w:t>
      </w:r>
      <w:proofErr w:type="spellEnd"/>
      <w:r w:rsidRPr="00335248">
        <w:rPr>
          <w:rFonts w:ascii="Times New Roman" w:hAnsi="Times New Roman" w:cs="Times New Roman"/>
          <w:sz w:val="24"/>
          <w:szCs w:val="24"/>
        </w:rPr>
        <w:t xml:space="preserve">, et al., (1997). </w:t>
      </w:r>
      <w:r w:rsidRPr="00335248">
        <w:rPr>
          <w:rFonts w:ascii="Times New Roman" w:hAnsi="Times New Roman" w:cs="Times New Roman"/>
          <w:i/>
          <w:iCs/>
          <w:sz w:val="24"/>
          <w:szCs w:val="24"/>
        </w:rPr>
        <w:t>Migration Situation in Nepal,</w:t>
      </w:r>
      <w:r w:rsidRPr="00335248">
        <w:rPr>
          <w:rFonts w:ascii="Times New Roman" w:hAnsi="Times New Roman" w:cs="Times New Roman"/>
          <w:sz w:val="24"/>
          <w:szCs w:val="24"/>
        </w:rPr>
        <w:t xml:space="preserve"> Kathmandu: CDPS. </w:t>
      </w:r>
      <w:r w:rsidRPr="00335248">
        <w:rPr>
          <w:rFonts w:ascii="Times New Roman" w:hAnsi="Times New Roman" w:cs="Times New Roman"/>
          <w:b/>
          <w:sz w:val="24"/>
          <w:szCs w:val="24"/>
        </w:rPr>
        <w:t>(Unit III)</w:t>
      </w:r>
    </w:p>
    <w:p w:rsidR="00584668" w:rsidRPr="00335248" w:rsidRDefault="00584668" w:rsidP="00584668">
      <w:pPr>
        <w:spacing w:after="0" w:line="240" w:lineRule="auto"/>
        <w:ind w:left="720" w:hanging="720"/>
        <w:rPr>
          <w:rFonts w:ascii="Times New Roman" w:hAnsi="Times New Roman" w:cs="Times New Roman"/>
          <w:b/>
          <w:sz w:val="24"/>
          <w:szCs w:val="24"/>
        </w:rPr>
      </w:pPr>
      <w:r w:rsidRPr="00335248">
        <w:rPr>
          <w:rFonts w:ascii="Times New Roman" w:hAnsi="Times New Roman" w:cs="Times New Roman"/>
          <w:sz w:val="24"/>
          <w:szCs w:val="24"/>
        </w:rPr>
        <w:t xml:space="preserve">PRB, (2014), </w:t>
      </w:r>
      <w:r w:rsidRPr="00335248">
        <w:rPr>
          <w:rFonts w:ascii="Times New Roman" w:hAnsi="Times New Roman" w:cs="Times New Roman"/>
          <w:i/>
          <w:sz w:val="24"/>
          <w:szCs w:val="24"/>
        </w:rPr>
        <w:t>World Population Data Sheet</w:t>
      </w:r>
      <w:r w:rsidRPr="00335248">
        <w:rPr>
          <w:rFonts w:ascii="Times New Roman" w:hAnsi="Times New Roman" w:cs="Times New Roman"/>
          <w:sz w:val="24"/>
          <w:szCs w:val="24"/>
        </w:rPr>
        <w:t xml:space="preserve"> Washington D.C.: Population Reference Bureau.</w:t>
      </w:r>
      <w:r w:rsidRPr="00335248">
        <w:rPr>
          <w:rFonts w:ascii="Times New Roman" w:hAnsi="Times New Roman" w:cs="Times New Roman"/>
          <w:b/>
          <w:sz w:val="24"/>
          <w:szCs w:val="24"/>
        </w:rPr>
        <w:t xml:space="preserve"> (Unit I-V)</w:t>
      </w:r>
    </w:p>
    <w:p w:rsidR="00584668" w:rsidRPr="00335248" w:rsidRDefault="00584668" w:rsidP="00584668">
      <w:pPr>
        <w:spacing w:after="0" w:line="240" w:lineRule="auto"/>
        <w:ind w:left="720" w:hanging="720"/>
        <w:rPr>
          <w:rFonts w:ascii="Times New Roman" w:hAnsi="Times New Roman" w:cs="Times New Roman"/>
          <w:b/>
          <w:sz w:val="24"/>
          <w:szCs w:val="24"/>
        </w:rPr>
      </w:pPr>
      <w:proofErr w:type="gramStart"/>
      <w:r w:rsidRPr="00335248">
        <w:rPr>
          <w:rFonts w:ascii="Times New Roman" w:hAnsi="Times New Roman" w:cs="Times New Roman"/>
          <w:sz w:val="24"/>
          <w:szCs w:val="24"/>
        </w:rPr>
        <w:t>PRB, (1998).</w:t>
      </w:r>
      <w:proofErr w:type="gramEnd"/>
      <w:r w:rsidRPr="00335248">
        <w:rPr>
          <w:rFonts w:ascii="Times New Roman" w:hAnsi="Times New Roman" w:cs="Times New Roman"/>
          <w:sz w:val="24"/>
          <w:szCs w:val="24"/>
        </w:rPr>
        <w:t xml:space="preserve"> </w:t>
      </w:r>
      <w:r w:rsidRPr="00335248">
        <w:rPr>
          <w:rFonts w:ascii="Times New Roman" w:hAnsi="Times New Roman" w:cs="Times New Roman"/>
          <w:i/>
          <w:sz w:val="24"/>
          <w:szCs w:val="24"/>
        </w:rPr>
        <w:t>Population hand book</w:t>
      </w:r>
      <w:r w:rsidRPr="00335248">
        <w:rPr>
          <w:rFonts w:ascii="Times New Roman" w:hAnsi="Times New Roman" w:cs="Times New Roman"/>
          <w:sz w:val="24"/>
          <w:szCs w:val="24"/>
        </w:rPr>
        <w:t>. Washington D.C.: Population Reference Bureau.</w:t>
      </w:r>
      <w:r w:rsidRPr="00335248">
        <w:rPr>
          <w:rFonts w:ascii="Times New Roman" w:hAnsi="Times New Roman" w:cs="Times New Roman"/>
          <w:b/>
          <w:sz w:val="24"/>
          <w:szCs w:val="24"/>
        </w:rPr>
        <w:t xml:space="preserve"> (Unit I-V)</w:t>
      </w:r>
    </w:p>
    <w:p w:rsidR="00584668" w:rsidRPr="00335248" w:rsidRDefault="00584668" w:rsidP="00584668">
      <w:pPr>
        <w:spacing w:after="0" w:line="240" w:lineRule="auto"/>
        <w:rPr>
          <w:rFonts w:ascii="Times New Roman" w:hAnsi="Times New Roman" w:cs="Times New Roman"/>
          <w:sz w:val="24"/>
          <w:szCs w:val="24"/>
        </w:rPr>
      </w:pPr>
    </w:p>
    <w:p w:rsidR="00584668" w:rsidRPr="00335248" w:rsidRDefault="00584668" w:rsidP="00584668">
      <w:pPr>
        <w:spacing w:after="0" w:line="240" w:lineRule="auto"/>
        <w:rPr>
          <w:rFonts w:ascii="Times New Roman" w:hAnsi="Times New Roman" w:cs="Times New Roman"/>
          <w:b/>
          <w:bCs/>
          <w:sz w:val="24"/>
          <w:szCs w:val="24"/>
        </w:rPr>
      </w:pPr>
      <w:r w:rsidRPr="00335248">
        <w:rPr>
          <w:rFonts w:ascii="Times New Roman" w:hAnsi="Times New Roman" w:cs="Times New Roman"/>
          <w:b/>
          <w:bCs/>
          <w:sz w:val="24"/>
          <w:szCs w:val="24"/>
        </w:rPr>
        <w:t>6.2 References</w:t>
      </w:r>
    </w:p>
    <w:p w:rsidR="00584668" w:rsidRPr="00335248" w:rsidRDefault="00584668" w:rsidP="00584668">
      <w:pPr>
        <w:spacing w:after="0" w:line="240" w:lineRule="auto"/>
        <w:ind w:left="360"/>
        <w:rPr>
          <w:rFonts w:ascii="Times New Roman" w:hAnsi="Times New Roman" w:cs="Times New Roman"/>
          <w:b/>
          <w:bCs/>
          <w:sz w:val="24"/>
          <w:szCs w:val="24"/>
        </w:rPr>
      </w:pPr>
    </w:p>
    <w:p w:rsidR="00584668" w:rsidRPr="00335248" w:rsidRDefault="00584668" w:rsidP="00584668">
      <w:pPr>
        <w:spacing w:after="0" w:line="240" w:lineRule="auto"/>
        <w:rPr>
          <w:rFonts w:ascii="Times New Roman" w:hAnsi="Times New Roman" w:cs="Times New Roman"/>
          <w:bCs/>
          <w:sz w:val="24"/>
          <w:szCs w:val="24"/>
        </w:rPr>
      </w:pPr>
      <w:proofErr w:type="gramStart"/>
      <w:r w:rsidRPr="00335248">
        <w:rPr>
          <w:rFonts w:ascii="Times New Roman" w:hAnsi="Times New Roman" w:cs="Times New Roman"/>
          <w:bCs/>
          <w:sz w:val="24"/>
          <w:szCs w:val="24"/>
        </w:rPr>
        <w:t>Ministry of Health, Nepal; New ERA; and ICF (2017).</w:t>
      </w:r>
      <w:proofErr w:type="gramEnd"/>
      <w:r w:rsidRPr="00335248">
        <w:rPr>
          <w:rFonts w:ascii="Times New Roman" w:hAnsi="Times New Roman" w:cs="Times New Roman"/>
          <w:bCs/>
          <w:sz w:val="24"/>
          <w:szCs w:val="24"/>
        </w:rPr>
        <w:t xml:space="preserve"> </w:t>
      </w:r>
      <w:proofErr w:type="gramStart"/>
      <w:r w:rsidRPr="00335248">
        <w:rPr>
          <w:rFonts w:ascii="Times New Roman" w:hAnsi="Times New Roman" w:cs="Times New Roman"/>
          <w:bCs/>
          <w:sz w:val="24"/>
          <w:szCs w:val="24"/>
        </w:rPr>
        <w:t>Nepal Demographic and Health Survey 2016.</w:t>
      </w:r>
      <w:proofErr w:type="gramEnd"/>
      <w:r w:rsidRPr="00335248">
        <w:rPr>
          <w:rFonts w:ascii="Times New Roman" w:hAnsi="Times New Roman" w:cs="Times New Roman"/>
          <w:bCs/>
          <w:sz w:val="24"/>
          <w:szCs w:val="24"/>
        </w:rPr>
        <w:t xml:space="preserve"> Kathmandu, Nepal: Ministry of Health, Nepal.  </w:t>
      </w:r>
    </w:p>
    <w:p w:rsidR="00584668" w:rsidRPr="00335248" w:rsidRDefault="00584668" w:rsidP="00584668">
      <w:pPr>
        <w:spacing w:after="0" w:line="240" w:lineRule="auto"/>
        <w:rPr>
          <w:rFonts w:ascii="Times New Roman" w:hAnsi="Times New Roman" w:cs="Times New Roman"/>
          <w:bCs/>
          <w:sz w:val="24"/>
          <w:szCs w:val="24"/>
        </w:rPr>
      </w:pPr>
      <w:proofErr w:type="gramStart"/>
      <w:r w:rsidRPr="00335248">
        <w:rPr>
          <w:rFonts w:ascii="Times New Roman" w:hAnsi="Times New Roman" w:cs="Times New Roman"/>
          <w:bCs/>
          <w:sz w:val="24"/>
          <w:szCs w:val="24"/>
        </w:rPr>
        <w:t>Ministry of Health, Nepal; New ERA; and ICF (2011).</w:t>
      </w:r>
      <w:proofErr w:type="gramEnd"/>
      <w:r w:rsidRPr="00335248">
        <w:rPr>
          <w:rFonts w:ascii="Times New Roman" w:hAnsi="Times New Roman" w:cs="Times New Roman"/>
          <w:bCs/>
          <w:sz w:val="24"/>
          <w:szCs w:val="24"/>
        </w:rPr>
        <w:t xml:space="preserve"> </w:t>
      </w:r>
      <w:proofErr w:type="gramStart"/>
      <w:r w:rsidRPr="00335248">
        <w:rPr>
          <w:rFonts w:ascii="Times New Roman" w:hAnsi="Times New Roman" w:cs="Times New Roman"/>
          <w:bCs/>
          <w:sz w:val="24"/>
          <w:szCs w:val="24"/>
        </w:rPr>
        <w:t>Nepal Demographic and Health Survey 2011.</w:t>
      </w:r>
      <w:proofErr w:type="gramEnd"/>
      <w:r w:rsidRPr="00335248">
        <w:rPr>
          <w:rFonts w:ascii="Times New Roman" w:hAnsi="Times New Roman" w:cs="Times New Roman"/>
          <w:bCs/>
          <w:sz w:val="24"/>
          <w:szCs w:val="24"/>
        </w:rPr>
        <w:t xml:space="preserve"> Kathmandu, Nepal: Ministry of Health, Nepal.  </w:t>
      </w:r>
    </w:p>
    <w:p w:rsidR="00584668" w:rsidRPr="00335248" w:rsidRDefault="00584668" w:rsidP="00584668">
      <w:pPr>
        <w:spacing w:after="0" w:line="240" w:lineRule="auto"/>
        <w:ind w:left="720" w:hanging="720"/>
        <w:rPr>
          <w:rFonts w:ascii="Times New Roman" w:hAnsi="Times New Roman" w:cs="Times New Roman"/>
          <w:sz w:val="24"/>
          <w:szCs w:val="24"/>
        </w:rPr>
      </w:pPr>
      <w:proofErr w:type="spellStart"/>
      <w:proofErr w:type="gramStart"/>
      <w:r w:rsidRPr="00335248">
        <w:rPr>
          <w:rFonts w:ascii="Times New Roman" w:hAnsi="Times New Roman" w:cs="Times New Roman"/>
          <w:sz w:val="24"/>
          <w:szCs w:val="24"/>
        </w:rPr>
        <w:t>Maharjan</w:t>
      </w:r>
      <w:proofErr w:type="spellEnd"/>
      <w:r w:rsidRPr="00335248">
        <w:rPr>
          <w:rFonts w:ascii="Times New Roman" w:hAnsi="Times New Roman" w:cs="Times New Roman"/>
          <w:sz w:val="24"/>
          <w:szCs w:val="24"/>
        </w:rPr>
        <w:t xml:space="preserve">, S. K. and </w:t>
      </w:r>
      <w:proofErr w:type="spellStart"/>
      <w:r w:rsidRPr="00335248">
        <w:rPr>
          <w:rFonts w:ascii="Times New Roman" w:hAnsi="Times New Roman" w:cs="Times New Roman"/>
          <w:sz w:val="24"/>
          <w:szCs w:val="24"/>
        </w:rPr>
        <w:t>Khanal</w:t>
      </w:r>
      <w:proofErr w:type="spellEnd"/>
      <w:r w:rsidRPr="00335248">
        <w:rPr>
          <w:rFonts w:ascii="Times New Roman" w:hAnsi="Times New Roman" w:cs="Times New Roman"/>
          <w:sz w:val="24"/>
          <w:szCs w:val="24"/>
        </w:rPr>
        <w:t>, S. P. (2069).</w:t>
      </w:r>
      <w:proofErr w:type="gramEnd"/>
      <w:r w:rsidRPr="00335248">
        <w:rPr>
          <w:rFonts w:ascii="Times New Roman" w:hAnsi="Times New Roman" w:cs="Times New Roman"/>
          <w:sz w:val="24"/>
          <w:szCs w:val="24"/>
        </w:rPr>
        <w:t xml:space="preserve"> </w:t>
      </w:r>
      <w:r w:rsidRPr="00335248">
        <w:rPr>
          <w:rFonts w:ascii="Times New Roman" w:hAnsi="Times New Roman" w:cs="Times New Roman"/>
          <w:i/>
          <w:sz w:val="24"/>
          <w:szCs w:val="24"/>
        </w:rPr>
        <w:t xml:space="preserve">Fundamentals of Population Education, </w:t>
      </w:r>
      <w:proofErr w:type="spellStart"/>
      <w:r w:rsidRPr="00335248">
        <w:rPr>
          <w:rFonts w:ascii="Times New Roman" w:hAnsi="Times New Roman" w:cs="Times New Roman"/>
          <w:sz w:val="24"/>
          <w:szCs w:val="24"/>
        </w:rPr>
        <w:t>Kirtipur</w:t>
      </w:r>
      <w:proofErr w:type="spellEnd"/>
      <w:r w:rsidRPr="00335248">
        <w:rPr>
          <w:rFonts w:ascii="Times New Roman" w:hAnsi="Times New Roman" w:cs="Times New Roman"/>
          <w:sz w:val="24"/>
          <w:szCs w:val="24"/>
        </w:rPr>
        <w:t xml:space="preserve">: Quest Publication. </w:t>
      </w:r>
    </w:p>
    <w:p w:rsidR="00584668" w:rsidRPr="00335248" w:rsidRDefault="00584668" w:rsidP="00584668">
      <w:pPr>
        <w:spacing w:after="0" w:line="240" w:lineRule="auto"/>
        <w:ind w:left="720" w:hanging="720"/>
        <w:rPr>
          <w:rFonts w:ascii="Times New Roman" w:hAnsi="Times New Roman" w:cs="Times New Roman"/>
          <w:sz w:val="24"/>
          <w:szCs w:val="24"/>
        </w:rPr>
      </w:pPr>
      <w:proofErr w:type="spellStart"/>
      <w:r w:rsidRPr="00335248">
        <w:rPr>
          <w:rFonts w:ascii="Times New Roman" w:hAnsi="Times New Roman" w:cs="Times New Roman"/>
          <w:sz w:val="24"/>
          <w:szCs w:val="24"/>
        </w:rPr>
        <w:lastRenderedPageBreak/>
        <w:t>Maharjan</w:t>
      </w:r>
      <w:proofErr w:type="spellEnd"/>
      <w:r w:rsidRPr="00335248">
        <w:rPr>
          <w:rFonts w:ascii="Times New Roman" w:hAnsi="Times New Roman" w:cs="Times New Roman"/>
          <w:sz w:val="24"/>
          <w:szCs w:val="24"/>
        </w:rPr>
        <w:t xml:space="preserve">, R. K., et al., (2069). </w:t>
      </w:r>
      <w:r w:rsidRPr="00335248">
        <w:rPr>
          <w:rFonts w:ascii="Times New Roman" w:hAnsi="Times New Roman" w:cs="Times New Roman"/>
          <w:i/>
          <w:sz w:val="24"/>
          <w:szCs w:val="24"/>
        </w:rPr>
        <w:t>Population studies, part-I &amp; II</w:t>
      </w:r>
      <w:r w:rsidRPr="00335248">
        <w:rPr>
          <w:rFonts w:ascii="Times New Roman" w:hAnsi="Times New Roman" w:cs="Times New Roman"/>
          <w:sz w:val="24"/>
          <w:szCs w:val="24"/>
        </w:rPr>
        <w:t xml:space="preserve">. </w:t>
      </w:r>
      <w:proofErr w:type="spellStart"/>
      <w:r w:rsidRPr="00335248">
        <w:rPr>
          <w:rFonts w:ascii="Times New Roman" w:hAnsi="Times New Roman" w:cs="Times New Roman"/>
          <w:sz w:val="24"/>
          <w:szCs w:val="24"/>
        </w:rPr>
        <w:t>Kirtipur</w:t>
      </w:r>
      <w:proofErr w:type="spellEnd"/>
      <w:r w:rsidRPr="00335248">
        <w:rPr>
          <w:rFonts w:ascii="Times New Roman" w:hAnsi="Times New Roman" w:cs="Times New Roman"/>
          <w:sz w:val="24"/>
          <w:szCs w:val="24"/>
        </w:rPr>
        <w:t xml:space="preserve">: Sunlight Publication. </w:t>
      </w:r>
    </w:p>
    <w:p w:rsidR="00584668" w:rsidRPr="00335248" w:rsidRDefault="00584668" w:rsidP="00584668">
      <w:pPr>
        <w:spacing w:after="0" w:line="240" w:lineRule="auto"/>
        <w:ind w:left="720" w:hanging="720"/>
        <w:rPr>
          <w:rFonts w:ascii="Times New Roman" w:hAnsi="Times New Roman" w:cs="Times New Roman"/>
          <w:sz w:val="24"/>
          <w:szCs w:val="24"/>
        </w:rPr>
      </w:pPr>
      <w:proofErr w:type="spellStart"/>
      <w:r w:rsidRPr="00335248">
        <w:rPr>
          <w:rFonts w:ascii="Times New Roman" w:hAnsi="Times New Roman" w:cs="Times New Roman"/>
          <w:sz w:val="24"/>
          <w:szCs w:val="24"/>
        </w:rPr>
        <w:t>Thapa</w:t>
      </w:r>
      <w:proofErr w:type="spellEnd"/>
      <w:r w:rsidRPr="00335248">
        <w:rPr>
          <w:rFonts w:ascii="Times New Roman" w:hAnsi="Times New Roman" w:cs="Times New Roman"/>
          <w:sz w:val="24"/>
          <w:szCs w:val="24"/>
        </w:rPr>
        <w:t xml:space="preserve">, N. R. (2073). </w:t>
      </w:r>
      <w:proofErr w:type="gramStart"/>
      <w:r w:rsidRPr="00335248">
        <w:rPr>
          <w:rFonts w:ascii="Times New Roman" w:hAnsi="Times New Roman" w:cs="Times New Roman"/>
          <w:i/>
          <w:iCs/>
          <w:sz w:val="24"/>
          <w:szCs w:val="24"/>
        </w:rPr>
        <w:t>Population Situation of Nepal</w:t>
      </w:r>
      <w:r w:rsidRPr="00335248">
        <w:rPr>
          <w:rFonts w:ascii="Times New Roman" w:hAnsi="Times New Roman" w:cs="Times New Roman"/>
          <w:sz w:val="24"/>
          <w:szCs w:val="24"/>
        </w:rPr>
        <w:t>.</w:t>
      </w:r>
      <w:proofErr w:type="gramEnd"/>
      <w:r w:rsidRPr="00335248">
        <w:rPr>
          <w:rFonts w:ascii="Times New Roman" w:hAnsi="Times New Roman" w:cs="Times New Roman"/>
          <w:sz w:val="24"/>
          <w:szCs w:val="24"/>
        </w:rPr>
        <w:t xml:space="preserve"> </w:t>
      </w:r>
      <w:proofErr w:type="spellStart"/>
      <w:r w:rsidRPr="00335248">
        <w:rPr>
          <w:rFonts w:ascii="Times New Roman" w:hAnsi="Times New Roman" w:cs="Times New Roman"/>
          <w:sz w:val="24"/>
          <w:szCs w:val="24"/>
        </w:rPr>
        <w:t>Vidhyarthi</w:t>
      </w:r>
      <w:proofErr w:type="spellEnd"/>
      <w:r w:rsidRPr="00335248">
        <w:rPr>
          <w:rFonts w:ascii="Times New Roman" w:hAnsi="Times New Roman" w:cs="Times New Roman"/>
          <w:sz w:val="24"/>
          <w:szCs w:val="24"/>
        </w:rPr>
        <w:t xml:space="preserve"> </w:t>
      </w:r>
      <w:proofErr w:type="spellStart"/>
      <w:r w:rsidRPr="00335248">
        <w:rPr>
          <w:rFonts w:ascii="Times New Roman" w:hAnsi="Times New Roman" w:cs="Times New Roman"/>
          <w:sz w:val="24"/>
          <w:szCs w:val="24"/>
        </w:rPr>
        <w:t>Pustak</w:t>
      </w:r>
      <w:proofErr w:type="spellEnd"/>
      <w:r w:rsidRPr="00335248">
        <w:rPr>
          <w:rFonts w:ascii="Times New Roman" w:hAnsi="Times New Roman" w:cs="Times New Roman"/>
          <w:sz w:val="24"/>
          <w:szCs w:val="24"/>
        </w:rPr>
        <w:t xml:space="preserve"> </w:t>
      </w:r>
      <w:proofErr w:type="spellStart"/>
      <w:r w:rsidRPr="00335248">
        <w:rPr>
          <w:rFonts w:ascii="Times New Roman" w:hAnsi="Times New Roman" w:cs="Times New Roman"/>
          <w:sz w:val="24"/>
          <w:szCs w:val="24"/>
        </w:rPr>
        <w:t>Bhandar</w:t>
      </w:r>
      <w:proofErr w:type="spellEnd"/>
      <w:r w:rsidRPr="00335248">
        <w:rPr>
          <w:rFonts w:ascii="Times New Roman" w:hAnsi="Times New Roman" w:cs="Times New Roman"/>
          <w:sz w:val="24"/>
          <w:szCs w:val="24"/>
        </w:rPr>
        <w:t xml:space="preserve">, </w:t>
      </w:r>
      <w:proofErr w:type="spellStart"/>
      <w:r w:rsidRPr="00335248">
        <w:rPr>
          <w:rFonts w:ascii="Times New Roman" w:hAnsi="Times New Roman" w:cs="Times New Roman"/>
          <w:sz w:val="24"/>
          <w:szCs w:val="24"/>
        </w:rPr>
        <w:t>Bhotahity</w:t>
      </w:r>
      <w:proofErr w:type="spellEnd"/>
      <w:r w:rsidRPr="00335248">
        <w:rPr>
          <w:rFonts w:ascii="Times New Roman" w:hAnsi="Times New Roman" w:cs="Times New Roman"/>
          <w:sz w:val="24"/>
          <w:szCs w:val="24"/>
        </w:rPr>
        <w:t>, Kathmandu.</w:t>
      </w:r>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spellStart"/>
      <w:r w:rsidRPr="00335248">
        <w:rPr>
          <w:rFonts w:ascii="Times New Roman" w:hAnsi="Times New Roman" w:cs="Times New Roman"/>
          <w:sz w:val="24"/>
          <w:szCs w:val="24"/>
          <w:shd w:val="clear" w:color="auto" w:fill="FFFFFF"/>
        </w:rPr>
        <w:t>Bacci</w:t>
      </w:r>
      <w:proofErr w:type="spellEnd"/>
      <w:r w:rsidRPr="00335248">
        <w:rPr>
          <w:rFonts w:ascii="Times New Roman" w:hAnsi="Times New Roman" w:cs="Times New Roman"/>
          <w:sz w:val="24"/>
          <w:szCs w:val="24"/>
          <w:shd w:val="clear" w:color="auto" w:fill="FFFFFF"/>
        </w:rPr>
        <w:t>, M. L. (2017). </w:t>
      </w:r>
      <w:proofErr w:type="gramStart"/>
      <w:r w:rsidRPr="00335248">
        <w:rPr>
          <w:rFonts w:ascii="Times New Roman" w:hAnsi="Times New Roman" w:cs="Times New Roman"/>
          <w:i/>
          <w:iCs/>
          <w:sz w:val="24"/>
          <w:szCs w:val="24"/>
          <w:shd w:val="clear" w:color="auto" w:fill="FFFFFF"/>
        </w:rPr>
        <w:t>A concise history of world population</w:t>
      </w:r>
      <w:r w:rsidRPr="00335248">
        <w:rPr>
          <w:rFonts w:ascii="Times New Roman" w:hAnsi="Times New Roman" w:cs="Times New Roman"/>
          <w:sz w:val="24"/>
          <w:szCs w:val="24"/>
          <w:shd w:val="clear" w:color="auto" w:fill="FFFFFF"/>
        </w:rPr>
        <w:t>.</w:t>
      </w:r>
      <w:proofErr w:type="gramEnd"/>
      <w:r w:rsidRPr="00335248">
        <w:rPr>
          <w:rFonts w:ascii="Times New Roman" w:hAnsi="Times New Roman" w:cs="Times New Roman"/>
          <w:sz w:val="24"/>
          <w:szCs w:val="24"/>
          <w:shd w:val="clear" w:color="auto" w:fill="FFFFFF"/>
        </w:rPr>
        <w:t xml:space="preserve"> </w:t>
      </w:r>
      <w:proofErr w:type="gramStart"/>
      <w:r w:rsidRPr="00335248">
        <w:rPr>
          <w:rFonts w:ascii="Times New Roman" w:hAnsi="Times New Roman" w:cs="Times New Roman"/>
          <w:sz w:val="24"/>
          <w:szCs w:val="24"/>
          <w:shd w:val="clear" w:color="auto" w:fill="FFFFFF"/>
        </w:rPr>
        <w:t>John Wiley &amp; Sons.</w:t>
      </w:r>
      <w:proofErr w:type="gramEnd"/>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gramStart"/>
      <w:r w:rsidRPr="00335248">
        <w:rPr>
          <w:rFonts w:ascii="Times New Roman" w:hAnsi="Times New Roman" w:cs="Times New Roman"/>
          <w:sz w:val="24"/>
          <w:szCs w:val="24"/>
          <w:shd w:val="clear" w:color="auto" w:fill="FFFFFF"/>
        </w:rPr>
        <w:t xml:space="preserve">Bennett, L., </w:t>
      </w:r>
      <w:proofErr w:type="spellStart"/>
      <w:r w:rsidRPr="00335248">
        <w:rPr>
          <w:rFonts w:ascii="Times New Roman" w:hAnsi="Times New Roman" w:cs="Times New Roman"/>
          <w:sz w:val="24"/>
          <w:szCs w:val="24"/>
          <w:shd w:val="clear" w:color="auto" w:fill="FFFFFF"/>
        </w:rPr>
        <w:t>Dahal</w:t>
      </w:r>
      <w:proofErr w:type="spellEnd"/>
      <w:r w:rsidRPr="00335248">
        <w:rPr>
          <w:rFonts w:ascii="Times New Roman" w:hAnsi="Times New Roman" w:cs="Times New Roman"/>
          <w:sz w:val="24"/>
          <w:szCs w:val="24"/>
          <w:shd w:val="clear" w:color="auto" w:fill="FFFFFF"/>
        </w:rPr>
        <w:t xml:space="preserve">, D. R., &amp; </w:t>
      </w:r>
      <w:proofErr w:type="spellStart"/>
      <w:r w:rsidRPr="00335248">
        <w:rPr>
          <w:rFonts w:ascii="Times New Roman" w:hAnsi="Times New Roman" w:cs="Times New Roman"/>
          <w:sz w:val="24"/>
          <w:szCs w:val="24"/>
          <w:shd w:val="clear" w:color="auto" w:fill="FFFFFF"/>
        </w:rPr>
        <w:t>Govindasamy</w:t>
      </w:r>
      <w:proofErr w:type="spellEnd"/>
      <w:r w:rsidRPr="00335248">
        <w:rPr>
          <w:rFonts w:ascii="Times New Roman" w:hAnsi="Times New Roman" w:cs="Times New Roman"/>
          <w:sz w:val="24"/>
          <w:szCs w:val="24"/>
          <w:shd w:val="clear" w:color="auto" w:fill="FFFFFF"/>
        </w:rPr>
        <w:t>, P. (2008).</w:t>
      </w:r>
      <w:proofErr w:type="gramEnd"/>
      <w:r w:rsidRPr="00335248">
        <w:rPr>
          <w:rFonts w:ascii="Times New Roman" w:hAnsi="Times New Roman" w:cs="Times New Roman"/>
          <w:sz w:val="24"/>
          <w:szCs w:val="24"/>
          <w:shd w:val="clear" w:color="auto" w:fill="FFFFFF"/>
        </w:rPr>
        <w:t xml:space="preserve"> Caste ethnic and regional identity in Nepal: Further analysis of the 2006 Nepal Demographic and Health Survey.</w:t>
      </w:r>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gramStart"/>
      <w:r w:rsidRPr="00335248">
        <w:rPr>
          <w:rFonts w:ascii="Times New Roman" w:hAnsi="Times New Roman" w:cs="Times New Roman"/>
          <w:color w:val="222222"/>
          <w:sz w:val="24"/>
          <w:szCs w:val="24"/>
          <w:shd w:val="clear" w:color="auto" w:fill="FFFFFF"/>
        </w:rPr>
        <w:t xml:space="preserve">Chen, N., </w:t>
      </w:r>
      <w:proofErr w:type="spellStart"/>
      <w:r w:rsidRPr="00335248">
        <w:rPr>
          <w:rFonts w:ascii="Times New Roman" w:hAnsi="Times New Roman" w:cs="Times New Roman"/>
          <w:color w:val="222222"/>
          <w:sz w:val="24"/>
          <w:szCs w:val="24"/>
          <w:shd w:val="clear" w:color="auto" w:fill="FFFFFF"/>
        </w:rPr>
        <w:t>Valente</w:t>
      </w:r>
      <w:proofErr w:type="spellEnd"/>
      <w:r w:rsidRPr="00335248">
        <w:rPr>
          <w:rFonts w:ascii="Times New Roman" w:hAnsi="Times New Roman" w:cs="Times New Roman"/>
          <w:color w:val="222222"/>
          <w:sz w:val="24"/>
          <w:szCs w:val="24"/>
          <w:shd w:val="clear" w:color="auto" w:fill="FFFFFF"/>
        </w:rPr>
        <w:t xml:space="preserve">, P., &amp; </w:t>
      </w:r>
      <w:proofErr w:type="spellStart"/>
      <w:r w:rsidRPr="00335248">
        <w:rPr>
          <w:rFonts w:ascii="Times New Roman" w:hAnsi="Times New Roman" w:cs="Times New Roman"/>
          <w:color w:val="222222"/>
          <w:sz w:val="24"/>
          <w:szCs w:val="24"/>
          <w:shd w:val="clear" w:color="auto" w:fill="FFFFFF"/>
        </w:rPr>
        <w:t>Zlotnik</w:t>
      </w:r>
      <w:proofErr w:type="spellEnd"/>
      <w:r w:rsidRPr="00335248">
        <w:rPr>
          <w:rFonts w:ascii="Times New Roman" w:hAnsi="Times New Roman" w:cs="Times New Roman"/>
          <w:color w:val="222222"/>
          <w:sz w:val="24"/>
          <w:szCs w:val="24"/>
          <w:shd w:val="clear" w:color="auto" w:fill="FFFFFF"/>
        </w:rPr>
        <w:t>, H. (1998).</w:t>
      </w:r>
      <w:proofErr w:type="gramEnd"/>
      <w:r w:rsidRPr="00335248">
        <w:rPr>
          <w:rFonts w:ascii="Times New Roman" w:hAnsi="Times New Roman" w:cs="Times New Roman"/>
          <w:color w:val="222222"/>
          <w:sz w:val="24"/>
          <w:szCs w:val="24"/>
          <w:shd w:val="clear" w:color="auto" w:fill="FFFFFF"/>
        </w:rPr>
        <w:t xml:space="preserve"> What do we know about recent trends in </w:t>
      </w:r>
      <w:proofErr w:type="gramStart"/>
      <w:r w:rsidRPr="00335248">
        <w:rPr>
          <w:rFonts w:ascii="Times New Roman" w:hAnsi="Times New Roman" w:cs="Times New Roman"/>
          <w:color w:val="222222"/>
          <w:sz w:val="24"/>
          <w:szCs w:val="24"/>
          <w:shd w:val="clear" w:color="auto" w:fill="FFFFFF"/>
        </w:rPr>
        <w:t>urbanization.</w:t>
      </w:r>
      <w:proofErr w:type="gramEnd"/>
      <w:r w:rsidRPr="00335248">
        <w:rPr>
          <w:rFonts w:ascii="Times New Roman" w:hAnsi="Times New Roman" w:cs="Times New Roman"/>
          <w:color w:val="222222"/>
          <w:sz w:val="24"/>
          <w:szCs w:val="24"/>
          <w:shd w:val="clear" w:color="auto" w:fill="FFFFFF"/>
        </w:rPr>
        <w:t> </w:t>
      </w:r>
      <w:r w:rsidRPr="00335248">
        <w:rPr>
          <w:rFonts w:ascii="Times New Roman" w:hAnsi="Times New Roman" w:cs="Times New Roman"/>
          <w:i/>
          <w:iCs/>
          <w:color w:val="222222"/>
          <w:sz w:val="24"/>
          <w:szCs w:val="24"/>
          <w:shd w:val="clear" w:color="auto" w:fill="FFFFFF"/>
        </w:rPr>
        <w:t>Migration, urbanization, and development: New directions and issues</w:t>
      </w:r>
      <w:r w:rsidRPr="00335248">
        <w:rPr>
          <w:rFonts w:ascii="Times New Roman" w:hAnsi="Times New Roman" w:cs="Times New Roman"/>
          <w:color w:val="222222"/>
          <w:sz w:val="24"/>
          <w:szCs w:val="24"/>
          <w:shd w:val="clear" w:color="auto" w:fill="FFFFFF"/>
        </w:rPr>
        <w:t xml:space="preserve">, 59-88. </w:t>
      </w:r>
      <w:hyperlink r:id="rId14" w:tgtFrame="_blank" w:history="1">
        <w:r w:rsidRPr="00335248">
          <w:rPr>
            <w:rStyle w:val="Hyperlink"/>
            <w:sz w:val="21"/>
            <w:szCs w:val="21"/>
          </w:rPr>
          <w:t>https://doi.org/10.1007/978-94-011-4852-8_2</w:t>
        </w:r>
      </w:hyperlink>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spellStart"/>
      <w:proofErr w:type="gramStart"/>
      <w:r w:rsidRPr="00335248">
        <w:rPr>
          <w:rFonts w:ascii="Times New Roman" w:hAnsi="Times New Roman" w:cs="Times New Roman"/>
          <w:sz w:val="24"/>
          <w:szCs w:val="24"/>
          <w:shd w:val="clear" w:color="auto" w:fill="FFFFFF"/>
        </w:rPr>
        <w:t>Coale</w:t>
      </w:r>
      <w:proofErr w:type="spellEnd"/>
      <w:r w:rsidRPr="00335248">
        <w:rPr>
          <w:rFonts w:ascii="Times New Roman" w:hAnsi="Times New Roman" w:cs="Times New Roman"/>
          <w:sz w:val="24"/>
          <w:szCs w:val="24"/>
          <w:shd w:val="clear" w:color="auto" w:fill="FFFFFF"/>
        </w:rPr>
        <w:t>, A. J. (1974).</w:t>
      </w:r>
      <w:proofErr w:type="gramEnd"/>
      <w:r w:rsidRPr="00335248">
        <w:rPr>
          <w:rFonts w:ascii="Times New Roman" w:hAnsi="Times New Roman" w:cs="Times New Roman"/>
          <w:sz w:val="24"/>
          <w:szCs w:val="24"/>
          <w:shd w:val="clear" w:color="auto" w:fill="FFFFFF"/>
        </w:rPr>
        <w:t xml:space="preserve"> </w:t>
      </w:r>
      <w:proofErr w:type="gramStart"/>
      <w:r w:rsidRPr="00335248">
        <w:rPr>
          <w:rFonts w:ascii="Times New Roman" w:hAnsi="Times New Roman" w:cs="Times New Roman"/>
          <w:sz w:val="24"/>
          <w:szCs w:val="24"/>
          <w:shd w:val="clear" w:color="auto" w:fill="FFFFFF"/>
        </w:rPr>
        <w:t>The history of the human population.</w:t>
      </w:r>
      <w:proofErr w:type="gramEnd"/>
      <w:r w:rsidRPr="00335248">
        <w:rPr>
          <w:rFonts w:ascii="Times New Roman" w:hAnsi="Times New Roman" w:cs="Times New Roman"/>
          <w:sz w:val="24"/>
          <w:szCs w:val="24"/>
          <w:shd w:val="clear" w:color="auto" w:fill="FFFFFF"/>
        </w:rPr>
        <w:t> </w:t>
      </w:r>
      <w:r w:rsidRPr="00335248">
        <w:rPr>
          <w:rFonts w:ascii="Times New Roman" w:hAnsi="Times New Roman" w:cs="Times New Roman"/>
          <w:i/>
          <w:iCs/>
          <w:sz w:val="24"/>
          <w:szCs w:val="24"/>
          <w:shd w:val="clear" w:color="auto" w:fill="FFFFFF"/>
        </w:rPr>
        <w:t>Scientific American</w:t>
      </w:r>
      <w:r w:rsidRPr="00335248">
        <w:rPr>
          <w:rFonts w:ascii="Times New Roman" w:hAnsi="Times New Roman" w:cs="Times New Roman"/>
          <w:sz w:val="24"/>
          <w:szCs w:val="24"/>
          <w:shd w:val="clear" w:color="auto" w:fill="FFFFFF"/>
        </w:rPr>
        <w:t>, </w:t>
      </w:r>
      <w:r w:rsidRPr="00335248">
        <w:rPr>
          <w:rFonts w:ascii="Times New Roman" w:hAnsi="Times New Roman" w:cs="Times New Roman"/>
          <w:i/>
          <w:iCs/>
          <w:sz w:val="24"/>
          <w:szCs w:val="24"/>
          <w:shd w:val="clear" w:color="auto" w:fill="FFFFFF"/>
        </w:rPr>
        <w:t>231</w:t>
      </w:r>
      <w:r w:rsidRPr="00335248">
        <w:rPr>
          <w:rFonts w:ascii="Times New Roman" w:hAnsi="Times New Roman" w:cs="Times New Roman"/>
          <w:sz w:val="24"/>
          <w:szCs w:val="24"/>
          <w:shd w:val="clear" w:color="auto" w:fill="FFFFFF"/>
        </w:rPr>
        <w:t>(3), 40-51.</w:t>
      </w:r>
    </w:p>
    <w:p w:rsidR="00584668" w:rsidRPr="00335248" w:rsidRDefault="00584668" w:rsidP="00584668">
      <w:pPr>
        <w:spacing w:after="0" w:line="360" w:lineRule="auto"/>
        <w:ind w:left="720"/>
        <w:rPr>
          <w:rFonts w:ascii="Times New Roman" w:hAnsi="Times New Roman" w:cs="Times New Roman"/>
          <w:sz w:val="24"/>
          <w:szCs w:val="24"/>
          <w:shd w:val="clear" w:color="auto" w:fill="FFFFFF"/>
        </w:rPr>
      </w:pPr>
      <w:hyperlink r:id="rId15" w:tgtFrame="_blank" w:history="1">
        <w:r w:rsidRPr="00335248">
          <w:rPr>
            <w:rStyle w:val="Hyperlink"/>
            <w:sz w:val="21"/>
            <w:szCs w:val="21"/>
          </w:rPr>
          <w:t>https://doi.org/10.1038/scientificamerican0974-40</w:t>
        </w:r>
      </w:hyperlink>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spellStart"/>
      <w:proofErr w:type="gramStart"/>
      <w:r w:rsidRPr="00335248">
        <w:rPr>
          <w:rFonts w:ascii="Times New Roman" w:hAnsi="Times New Roman" w:cs="Times New Roman"/>
          <w:sz w:val="24"/>
          <w:szCs w:val="24"/>
          <w:shd w:val="clear" w:color="auto" w:fill="FFFFFF"/>
        </w:rPr>
        <w:t>Dahal</w:t>
      </w:r>
      <w:proofErr w:type="spellEnd"/>
      <w:r w:rsidRPr="00335248">
        <w:rPr>
          <w:rFonts w:ascii="Times New Roman" w:hAnsi="Times New Roman" w:cs="Times New Roman"/>
          <w:sz w:val="24"/>
          <w:szCs w:val="24"/>
          <w:shd w:val="clear" w:color="auto" w:fill="FFFFFF"/>
        </w:rPr>
        <w:t>, D. R. (2003).</w:t>
      </w:r>
      <w:proofErr w:type="gramEnd"/>
      <w:r w:rsidRPr="00335248">
        <w:rPr>
          <w:rFonts w:ascii="Times New Roman" w:hAnsi="Times New Roman" w:cs="Times New Roman"/>
          <w:sz w:val="24"/>
          <w:szCs w:val="24"/>
          <w:shd w:val="clear" w:color="auto" w:fill="FFFFFF"/>
        </w:rPr>
        <w:t xml:space="preserve"> Social composition of the population: caste/ethnicity and religion in Nepal. </w:t>
      </w:r>
      <w:r w:rsidRPr="00335248">
        <w:rPr>
          <w:rFonts w:ascii="Times New Roman" w:hAnsi="Times New Roman" w:cs="Times New Roman"/>
          <w:i/>
          <w:iCs/>
          <w:sz w:val="24"/>
          <w:szCs w:val="24"/>
          <w:shd w:val="clear" w:color="auto" w:fill="FFFFFF"/>
        </w:rPr>
        <w:t>Population monograph of Nepal</w:t>
      </w:r>
      <w:r w:rsidRPr="00335248">
        <w:rPr>
          <w:rFonts w:ascii="Times New Roman" w:hAnsi="Times New Roman" w:cs="Times New Roman"/>
          <w:sz w:val="24"/>
          <w:szCs w:val="24"/>
          <w:shd w:val="clear" w:color="auto" w:fill="FFFFFF"/>
        </w:rPr>
        <w:t>, </w:t>
      </w:r>
      <w:r w:rsidRPr="00335248">
        <w:rPr>
          <w:rFonts w:ascii="Times New Roman" w:hAnsi="Times New Roman" w:cs="Times New Roman"/>
          <w:i/>
          <w:iCs/>
          <w:sz w:val="24"/>
          <w:szCs w:val="24"/>
          <w:shd w:val="clear" w:color="auto" w:fill="FFFFFF"/>
        </w:rPr>
        <w:t>1</w:t>
      </w:r>
      <w:r w:rsidRPr="00335248">
        <w:rPr>
          <w:rFonts w:ascii="Times New Roman" w:hAnsi="Times New Roman" w:cs="Times New Roman"/>
          <w:sz w:val="24"/>
          <w:szCs w:val="24"/>
          <w:shd w:val="clear" w:color="auto" w:fill="FFFFFF"/>
        </w:rPr>
        <w:t>, 87-135.</w:t>
      </w:r>
    </w:p>
    <w:p w:rsidR="00584668" w:rsidRPr="00335248" w:rsidRDefault="00584668" w:rsidP="00584668">
      <w:pPr>
        <w:spacing w:after="0" w:line="360" w:lineRule="auto"/>
        <w:ind w:left="720" w:hanging="720"/>
        <w:rPr>
          <w:rFonts w:ascii="Times New Roman" w:hAnsi="Times New Roman" w:cs="Times New Roman"/>
          <w:sz w:val="24"/>
          <w:szCs w:val="24"/>
          <w:shd w:val="clear" w:color="auto" w:fill="FFFFFF"/>
        </w:rPr>
      </w:pPr>
      <w:proofErr w:type="spellStart"/>
      <w:r w:rsidRPr="00335248">
        <w:rPr>
          <w:rFonts w:ascii="Times New Roman" w:hAnsi="Times New Roman" w:cs="Times New Roman"/>
          <w:sz w:val="24"/>
          <w:szCs w:val="24"/>
          <w:shd w:val="clear" w:color="auto" w:fill="FFFFFF"/>
        </w:rPr>
        <w:t>Gautam</w:t>
      </w:r>
      <w:proofErr w:type="spellEnd"/>
      <w:r w:rsidRPr="00335248">
        <w:rPr>
          <w:rFonts w:ascii="Times New Roman" w:hAnsi="Times New Roman" w:cs="Times New Roman"/>
          <w:sz w:val="24"/>
          <w:szCs w:val="24"/>
          <w:shd w:val="clear" w:color="auto" w:fill="FFFFFF"/>
        </w:rPr>
        <w:t>, R. P. (2012). Vital Registration System in Nepal: An Overview. </w:t>
      </w:r>
      <w:r w:rsidRPr="00335248">
        <w:rPr>
          <w:rFonts w:ascii="Times New Roman" w:hAnsi="Times New Roman" w:cs="Times New Roman"/>
          <w:i/>
          <w:iCs/>
          <w:sz w:val="24"/>
          <w:szCs w:val="24"/>
          <w:shd w:val="clear" w:color="auto" w:fill="FFFFFF"/>
        </w:rPr>
        <w:t>Economic Journal of Nepal</w:t>
      </w:r>
      <w:r w:rsidRPr="00335248">
        <w:rPr>
          <w:rFonts w:ascii="Times New Roman" w:hAnsi="Times New Roman" w:cs="Times New Roman"/>
          <w:sz w:val="24"/>
          <w:szCs w:val="24"/>
          <w:shd w:val="clear" w:color="auto" w:fill="FFFFFF"/>
        </w:rPr>
        <w:t>, </w:t>
      </w:r>
      <w:r w:rsidRPr="00335248">
        <w:rPr>
          <w:rFonts w:ascii="Times New Roman" w:hAnsi="Times New Roman" w:cs="Times New Roman"/>
          <w:i/>
          <w:iCs/>
          <w:sz w:val="24"/>
          <w:szCs w:val="24"/>
          <w:shd w:val="clear" w:color="auto" w:fill="FFFFFF"/>
        </w:rPr>
        <w:t>35</w:t>
      </w:r>
      <w:r w:rsidRPr="00335248">
        <w:rPr>
          <w:rFonts w:ascii="Times New Roman" w:hAnsi="Times New Roman" w:cs="Times New Roman"/>
          <w:sz w:val="24"/>
          <w:szCs w:val="24"/>
          <w:shd w:val="clear" w:color="auto" w:fill="FFFFFF"/>
        </w:rPr>
        <w:t xml:space="preserve">(4), 235-251. </w:t>
      </w:r>
      <w:hyperlink r:id="rId16" w:tgtFrame="_blank" w:history="1">
        <w:r w:rsidRPr="00335248">
          <w:rPr>
            <w:rStyle w:val="Hyperlink"/>
          </w:rPr>
          <w:t>https://doi.org/10.1038/scientificamerican0974-40</w:t>
        </w:r>
      </w:hyperlink>
    </w:p>
    <w:p w:rsidR="00584668" w:rsidRPr="00335248" w:rsidRDefault="00584668" w:rsidP="00584668">
      <w:pPr>
        <w:spacing w:after="0" w:line="360" w:lineRule="auto"/>
        <w:ind w:left="720" w:hanging="720"/>
        <w:rPr>
          <w:rFonts w:ascii="Times New Roman" w:hAnsi="Times New Roman" w:cs="Times New Roman"/>
          <w:sz w:val="24"/>
          <w:szCs w:val="24"/>
        </w:rPr>
      </w:pPr>
      <w:proofErr w:type="spellStart"/>
      <w:r w:rsidRPr="00335248">
        <w:rPr>
          <w:rFonts w:ascii="Times New Roman" w:hAnsi="Times New Roman" w:cs="Times New Roman"/>
          <w:color w:val="222222"/>
          <w:sz w:val="24"/>
          <w:szCs w:val="24"/>
          <w:shd w:val="clear" w:color="auto" w:fill="FFFFFF"/>
        </w:rPr>
        <w:t>Retherford</w:t>
      </w:r>
      <w:proofErr w:type="spellEnd"/>
      <w:r w:rsidRPr="00335248">
        <w:rPr>
          <w:rFonts w:ascii="Times New Roman" w:hAnsi="Times New Roman" w:cs="Times New Roman"/>
          <w:color w:val="222222"/>
          <w:sz w:val="24"/>
          <w:szCs w:val="24"/>
          <w:shd w:val="clear" w:color="auto" w:fill="FFFFFF"/>
        </w:rPr>
        <w:t xml:space="preserve">, R. D., &amp; </w:t>
      </w:r>
      <w:proofErr w:type="spellStart"/>
      <w:r w:rsidRPr="00335248">
        <w:rPr>
          <w:rFonts w:ascii="Times New Roman" w:hAnsi="Times New Roman" w:cs="Times New Roman"/>
          <w:color w:val="222222"/>
          <w:sz w:val="24"/>
          <w:szCs w:val="24"/>
          <w:shd w:val="clear" w:color="auto" w:fill="FFFFFF"/>
        </w:rPr>
        <w:t>Thapa</w:t>
      </w:r>
      <w:proofErr w:type="spellEnd"/>
      <w:r w:rsidRPr="00335248">
        <w:rPr>
          <w:rFonts w:ascii="Times New Roman" w:hAnsi="Times New Roman" w:cs="Times New Roman"/>
          <w:color w:val="222222"/>
          <w:sz w:val="24"/>
          <w:szCs w:val="24"/>
          <w:shd w:val="clear" w:color="auto" w:fill="FFFFFF"/>
        </w:rPr>
        <w:t xml:space="preserve">, S. (2004). </w:t>
      </w:r>
      <w:proofErr w:type="gramStart"/>
      <w:r w:rsidRPr="00335248">
        <w:rPr>
          <w:rFonts w:ascii="Times New Roman" w:hAnsi="Times New Roman" w:cs="Times New Roman"/>
          <w:color w:val="222222"/>
          <w:sz w:val="24"/>
          <w:szCs w:val="24"/>
          <w:shd w:val="clear" w:color="auto" w:fill="FFFFFF"/>
        </w:rPr>
        <w:t>Recent trends and components of change in fertility in Nepal.</w:t>
      </w:r>
      <w:proofErr w:type="gramEnd"/>
      <w:r w:rsidRPr="00335248">
        <w:rPr>
          <w:rFonts w:ascii="Times New Roman" w:hAnsi="Times New Roman" w:cs="Times New Roman"/>
          <w:color w:val="222222"/>
          <w:sz w:val="24"/>
          <w:szCs w:val="24"/>
          <w:shd w:val="clear" w:color="auto" w:fill="FFFFFF"/>
        </w:rPr>
        <w:t> </w:t>
      </w:r>
      <w:r w:rsidRPr="00335248">
        <w:rPr>
          <w:rFonts w:ascii="Times New Roman" w:hAnsi="Times New Roman" w:cs="Times New Roman"/>
          <w:i/>
          <w:iCs/>
          <w:color w:val="222222"/>
          <w:sz w:val="24"/>
          <w:szCs w:val="24"/>
          <w:shd w:val="clear" w:color="auto" w:fill="FFFFFF"/>
        </w:rPr>
        <w:t>Journal of biosocial science</w:t>
      </w:r>
      <w:r w:rsidRPr="00335248">
        <w:rPr>
          <w:rFonts w:ascii="Times New Roman" w:hAnsi="Times New Roman" w:cs="Times New Roman"/>
          <w:color w:val="222222"/>
          <w:sz w:val="24"/>
          <w:szCs w:val="24"/>
          <w:shd w:val="clear" w:color="auto" w:fill="FFFFFF"/>
        </w:rPr>
        <w:t>, </w:t>
      </w:r>
      <w:r w:rsidRPr="00335248">
        <w:rPr>
          <w:rFonts w:ascii="Times New Roman" w:hAnsi="Times New Roman" w:cs="Times New Roman"/>
          <w:i/>
          <w:iCs/>
          <w:color w:val="222222"/>
          <w:sz w:val="24"/>
          <w:szCs w:val="24"/>
          <w:shd w:val="clear" w:color="auto" w:fill="FFFFFF"/>
        </w:rPr>
        <w:t>36</w:t>
      </w:r>
      <w:r w:rsidRPr="00335248">
        <w:rPr>
          <w:rFonts w:ascii="Times New Roman" w:hAnsi="Times New Roman" w:cs="Times New Roman"/>
          <w:color w:val="222222"/>
          <w:sz w:val="24"/>
          <w:szCs w:val="24"/>
          <w:shd w:val="clear" w:color="auto" w:fill="FFFFFF"/>
        </w:rPr>
        <w:t xml:space="preserve">(6), 709-734. </w:t>
      </w:r>
      <w:hyperlink r:id="rId17" w:tgtFrame="_blank" w:history="1">
        <w:r w:rsidRPr="00335248">
          <w:rPr>
            <w:rStyle w:val="Hyperlink"/>
            <w:sz w:val="21"/>
            <w:szCs w:val="21"/>
          </w:rPr>
          <w:t>https://doi.org/10.1017/S0021932003006448</w:t>
        </w:r>
      </w:hyperlink>
    </w:p>
    <w:p w:rsidR="00584668" w:rsidRPr="00335248" w:rsidRDefault="00584668" w:rsidP="00584668">
      <w:pPr>
        <w:rPr>
          <w:rFonts w:ascii="Times New Roman" w:hAnsi="Times New Roman" w:cs="Times New Roman"/>
          <w:sz w:val="24"/>
          <w:szCs w:val="24"/>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Pr="00321557" w:rsidRDefault="00584668" w:rsidP="00584668">
      <w:pPr>
        <w:rPr>
          <w:rFonts w:ascii="Times New Roman" w:hAnsi="Times New Roman" w:cs="Times New Roman"/>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Default="00584668" w:rsidP="003F5703">
      <w:pPr>
        <w:pStyle w:val="ListParagraph"/>
        <w:spacing w:before="60" w:after="60"/>
        <w:rPr>
          <w:bCs/>
          <w:iCs/>
          <w:sz w:val="22"/>
          <w:szCs w:val="22"/>
        </w:rPr>
      </w:pPr>
    </w:p>
    <w:p w:rsidR="00584668" w:rsidRPr="00A66FE9" w:rsidRDefault="00584668" w:rsidP="003F5703">
      <w:pPr>
        <w:pStyle w:val="ListParagraph"/>
        <w:spacing w:before="60" w:after="60"/>
        <w:rPr>
          <w:b/>
          <w:i/>
          <w:sz w:val="22"/>
          <w:szCs w:val="22"/>
        </w:rPr>
      </w:pPr>
    </w:p>
    <w:p w:rsidR="00DA576A" w:rsidRPr="00A66FE9" w:rsidRDefault="00DA576A">
      <w:pPr>
        <w:rPr>
          <w:rFonts w:ascii="Times New Roman" w:hAnsi="Times New Roman" w:cs="Times New Roman"/>
        </w:rPr>
      </w:pPr>
    </w:p>
    <w:sectPr w:rsidR="00DA576A" w:rsidRPr="00A66FE9" w:rsidSect="00245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A1FAC"/>
    <w:lvl w:ilvl="0">
      <w:numFmt w:val="bullet"/>
      <w:lvlText w:val="*"/>
      <w:lvlJc w:val="left"/>
    </w:lvl>
  </w:abstractNum>
  <w:abstractNum w:abstractNumId="1">
    <w:nsid w:val="020526C1"/>
    <w:multiLevelType w:val="hybridMultilevel"/>
    <w:tmpl w:val="D47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C48AA"/>
    <w:multiLevelType w:val="multilevel"/>
    <w:tmpl w:val="AC1C47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A39D3"/>
    <w:multiLevelType w:val="multilevel"/>
    <w:tmpl w:val="033E9C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F7670E"/>
    <w:multiLevelType w:val="hybridMultilevel"/>
    <w:tmpl w:val="C0924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4588"/>
    <w:multiLevelType w:val="hybridMultilevel"/>
    <w:tmpl w:val="8DFC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6402"/>
    <w:multiLevelType w:val="hybridMultilevel"/>
    <w:tmpl w:val="17D0D89C"/>
    <w:lvl w:ilvl="0" w:tplc="04090001">
      <w:start w:val="1"/>
      <w:numFmt w:val="bullet"/>
      <w:lvlText w:val=""/>
      <w:lvlJc w:val="left"/>
      <w:pPr>
        <w:tabs>
          <w:tab w:val="num" w:pos="720"/>
        </w:tabs>
        <w:ind w:left="720" w:hanging="360"/>
      </w:pPr>
      <w:rPr>
        <w:rFonts w:ascii="Symbol" w:hAnsi="Symbol" w:hint="default"/>
      </w:rPr>
    </w:lvl>
    <w:lvl w:ilvl="1" w:tplc="A29257C2">
      <w:start w:val="1"/>
      <w:numFmt w:val="decimal"/>
      <w:lvlText w:val="3.%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317338"/>
    <w:multiLevelType w:val="hybridMultilevel"/>
    <w:tmpl w:val="1862CD0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16AB562E"/>
    <w:multiLevelType w:val="multilevel"/>
    <w:tmpl w:val="AAE46442"/>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037ADE"/>
    <w:multiLevelType w:val="hybridMultilevel"/>
    <w:tmpl w:val="839C7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B723B"/>
    <w:multiLevelType w:val="hybridMultilevel"/>
    <w:tmpl w:val="038C8148"/>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nsid w:val="18EE0D8D"/>
    <w:multiLevelType w:val="hybridMultilevel"/>
    <w:tmpl w:val="077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8242C"/>
    <w:multiLevelType w:val="multilevel"/>
    <w:tmpl w:val="53D69D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B287B57"/>
    <w:multiLevelType w:val="hybridMultilevel"/>
    <w:tmpl w:val="356E4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360C5E"/>
    <w:multiLevelType w:val="hybridMultilevel"/>
    <w:tmpl w:val="EB885A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1C4709E4"/>
    <w:multiLevelType w:val="hybridMultilevel"/>
    <w:tmpl w:val="42504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A6F40"/>
    <w:multiLevelType w:val="hybridMultilevel"/>
    <w:tmpl w:val="80F0FD96"/>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17">
    <w:nsid w:val="264E36B1"/>
    <w:multiLevelType w:val="hybridMultilevel"/>
    <w:tmpl w:val="DD8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D7189"/>
    <w:multiLevelType w:val="multilevel"/>
    <w:tmpl w:val="ECCA82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7706B4"/>
    <w:multiLevelType w:val="hybridMultilevel"/>
    <w:tmpl w:val="9ABA5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F72AD0"/>
    <w:multiLevelType w:val="hybridMultilevel"/>
    <w:tmpl w:val="5A9C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85707"/>
    <w:multiLevelType w:val="hybridMultilevel"/>
    <w:tmpl w:val="A6E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F2387"/>
    <w:multiLevelType w:val="hybridMultilevel"/>
    <w:tmpl w:val="C6845C7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3">
    <w:nsid w:val="336A2B7C"/>
    <w:multiLevelType w:val="hybridMultilevel"/>
    <w:tmpl w:val="FE48BB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A424895"/>
    <w:multiLevelType w:val="hybridMultilevel"/>
    <w:tmpl w:val="8E7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76F34"/>
    <w:multiLevelType w:val="hybridMultilevel"/>
    <w:tmpl w:val="F61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C2824"/>
    <w:multiLevelType w:val="hybridMultilevel"/>
    <w:tmpl w:val="E51AD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6002A"/>
    <w:multiLevelType w:val="hybridMultilevel"/>
    <w:tmpl w:val="07883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62055"/>
    <w:multiLevelType w:val="hybridMultilevel"/>
    <w:tmpl w:val="336AA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52557"/>
    <w:multiLevelType w:val="hybridMultilevel"/>
    <w:tmpl w:val="7E0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F656A"/>
    <w:multiLevelType w:val="multilevel"/>
    <w:tmpl w:val="C010B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4E0435"/>
    <w:multiLevelType w:val="multilevel"/>
    <w:tmpl w:val="6BBEB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AE3CD7"/>
    <w:multiLevelType w:val="hybridMultilevel"/>
    <w:tmpl w:val="E59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13FE4"/>
    <w:multiLevelType w:val="hybridMultilevel"/>
    <w:tmpl w:val="B6F0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83620"/>
    <w:multiLevelType w:val="hybridMultilevel"/>
    <w:tmpl w:val="57EA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85065"/>
    <w:multiLevelType w:val="multilevel"/>
    <w:tmpl w:val="18DE7E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EB4230"/>
    <w:multiLevelType w:val="multilevel"/>
    <w:tmpl w:val="7ECCEBCE"/>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60D5010"/>
    <w:multiLevelType w:val="multilevel"/>
    <w:tmpl w:val="933AC5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D50AAA"/>
    <w:multiLevelType w:val="multilevel"/>
    <w:tmpl w:val="A9548B82"/>
    <w:lvl w:ilvl="0">
      <w:start w:val="2"/>
      <w:numFmt w:val="decimal"/>
      <w:lvlText w:val="%1"/>
      <w:lvlJc w:val="left"/>
      <w:pPr>
        <w:ind w:left="450" w:hanging="450"/>
      </w:pPr>
      <w:rPr>
        <w:rFonts w:hint="default"/>
      </w:rPr>
    </w:lvl>
    <w:lvl w:ilvl="1">
      <w:start w:val="1"/>
      <w:numFmt w:val="decimal"/>
      <w:lvlText w:val="%1.%2"/>
      <w:lvlJc w:val="left"/>
      <w:pPr>
        <w:ind w:left="611" w:hanging="450"/>
      </w:pPr>
      <w:rPr>
        <w:rFonts w:hint="default"/>
      </w:rPr>
    </w:lvl>
    <w:lvl w:ilvl="2">
      <w:start w:val="3"/>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2728" w:hanging="1440"/>
      </w:pPr>
      <w:rPr>
        <w:rFonts w:hint="default"/>
      </w:rPr>
    </w:lvl>
  </w:abstractNum>
  <w:abstractNum w:abstractNumId="39">
    <w:nsid w:val="69FA6DEC"/>
    <w:multiLevelType w:val="multilevel"/>
    <w:tmpl w:val="16643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nsid w:val="74094157"/>
    <w:multiLevelType w:val="multilevel"/>
    <w:tmpl w:val="AB6CD3A8"/>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1">
    <w:nsid w:val="756D2CE4"/>
    <w:multiLevelType w:val="multilevel"/>
    <w:tmpl w:val="AA9822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90528B"/>
    <w:multiLevelType w:val="hybridMultilevel"/>
    <w:tmpl w:val="C35064CC"/>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3">
    <w:nsid w:val="777C2BA3"/>
    <w:multiLevelType w:val="multilevel"/>
    <w:tmpl w:val="AC90C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794A09"/>
    <w:multiLevelType w:val="multilevel"/>
    <w:tmpl w:val="B2F612AA"/>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7C366F61"/>
    <w:multiLevelType w:val="multilevel"/>
    <w:tmpl w:val="3E92E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9757C5"/>
    <w:multiLevelType w:val="hybridMultilevel"/>
    <w:tmpl w:val="CA140F62"/>
    <w:lvl w:ilvl="0" w:tplc="44090001">
      <w:start w:val="1"/>
      <w:numFmt w:val="bullet"/>
      <w:lvlText w:val=""/>
      <w:lvlJc w:val="left"/>
      <w:pPr>
        <w:ind w:left="654" w:hanging="360"/>
      </w:pPr>
      <w:rPr>
        <w:rFonts w:ascii="Symbol" w:hAnsi="Symbol" w:hint="default"/>
      </w:rPr>
    </w:lvl>
    <w:lvl w:ilvl="1" w:tplc="44090003" w:tentative="1">
      <w:start w:val="1"/>
      <w:numFmt w:val="bullet"/>
      <w:lvlText w:val="o"/>
      <w:lvlJc w:val="left"/>
      <w:pPr>
        <w:ind w:left="1374" w:hanging="360"/>
      </w:pPr>
      <w:rPr>
        <w:rFonts w:ascii="Courier New" w:hAnsi="Courier New" w:cs="Courier New" w:hint="default"/>
      </w:rPr>
    </w:lvl>
    <w:lvl w:ilvl="2" w:tplc="44090005" w:tentative="1">
      <w:start w:val="1"/>
      <w:numFmt w:val="bullet"/>
      <w:lvlText w:val=""/>
      <w:lvlJc w:val="left"/>
      <w:pPr>
        <w:ind w:left="2094" w:hanging="360"/>
      </w:pPr>
      <w:rPr>
        <w:rFonts w:ascii="Wingdings" w:hAnsi="Wingdings" w:hint="default"/>
      </w:rPr>
    </w:lvl>
    <w:lvl w:ilvl="3" w:tplc="44090001" w:tentative="1">
      <w:start w:val="1"/>
      <w:numFmt w:val="bullet"/>
      <w:lvlText w:val=""/>
      <w:lvlJc w:val="left"/>
      <w:pPr>
        <w:ind w:left="2814" w:hanging="360"/>
      </w:pPr>
      <w:rPr>
        <w:rFonts w:ascii="Symbol" w:hAnsi="Symbol" w:hint="default"/>
      </w:rPr>
    </w:lvl>
    <w:lvl w:ilvl="4" w:tplc="44090003" w:tentative="1">
      <w:start w:val="1"/>
      <w:numFmt w:val="bullet"/>
      <w:lvlText w:val="o"/>
      <w:lvlJc w:val="left"/>
      <w:pPr>
        <w:ind w:left="3534" w:hanging="360"/>
      </w:pPr>
      <w:rPr>
        <w:rFonts w:ascii="Courier New" w:hAnsi="Courier New" w:cs="Courier New" w:hint="default"/>
      </w:rPr>
    </w:lvl>
    <w:lvl w:ilvl="5" w:tplc="44090005" w:tentative="1">
      <w:start w:val="1"/>
      <w:numFmt w:val="bullet"/>
      <w:lvlText w:val=""/>
      <w:lvlJc w:val="left"/>
      <w:pPr>
        <w:ind w:left="4254" w:hanging="360"/>
      </w:pPr>
      <w:rPr>
        <w:rFonts w:ascii="Wingdings" w:hAnsi="Wingdings" w:hint="default"/>
      </w:rPr>
    </w:lvl>
    <w:lvl w:ilvl="6" w:tplc="44090001" w:tentative="1">
      <w:start w:val="1"/>
      <w:numFmt w:val="bullet"/>
      <w:lvlText w:val=""/>
      <w:lvlJc w:val="left"/>
      <w:pPr>
        <w:ind w:left="4974" w:hanging="360"/>
      </w:pPr>
      <w:rPr>
        <w:rFonts w:ascii="Symbol" w:hAnsi="Symbol" w:hint="default"/>
      </w:rPr>
    </w:lvl>
    <w:lvl w:ilvl="7" w:tplc="44090003" w:tentative="1">
      <w:start w:val="1"/>
      <w:numFmt w:val="bullet"/>
      <w:lvlText w:val="o"/>
      <w:lvlJc w:val="left"/>
      <w:pPr>
        <w:ind w:left="5694" w:hanging="360"/>
      </w:pPr>
      <w:rPr>
        <w:rFonts w:ascii="Courier New" w:hAnsi="Courier New" w:cs="Courier New" w:hint="default"/>
      </w:rPr>
    </w:lvl>
    <w:lvl w:ilvl="8" w:tplc="44090005" w:tentative="1">
      <w:start w:val="1"/>
      <w:numFmt w:val="bullet"/>
      <w:lvlText w:val=""/>
      <w:lvlJc w:val="left"/>
      <w:pPr>
        <w:ind w:left="6414" w:hanging="360"/>
      </w:pPr>
      <w:rPr>
        <w:rFonts w:ascii="Wingdings" w:hAnsi="Wingdings" w:hint="default"/>
      </w:rPr>
    </w:lvl>
  </w:abstractNum>
  <w:abstractNum w:abstractNumId="47">
    <w:nsid w:val="7E4D2C67"/>
    <w:multiLevelType w:val="hybridMultilevel"/>
    <w:tmpl w:val="6CF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36"/>
  </w:num>
  <w:num w:numId="4">
    <w:abstractNumId w:val="46"/>
  </w:num>
  <w:num w:numId="5">
    <w:abstractNumId w:val="30"/>
  </w:num>
  <w:num w:numId="6">
    <w:abstractNumId w:val="39"/>
  </w:num>
  <w:num w:numId="7">
    <w:abstractNumId w:val="3"/>
  </w:num>
  <w:num w:numId="8">
    <w:abstractNumId w:val="14"/>
  </w:num>
  <w:num w:numId="9">
    <w:abstractNumId w:val="31"/>
  </w:num>
  <w:num w:numId="10">
    <w:abstractNumId w:val="43"/>
  </w:num>
  <w:num w:numId="11">
    <w:abstractNumId w:val="32"/>
  </w:num>
  <w:num w:numId="12">
    <w:abstractNumId w:val="45"/>
  </w:num>
  <w:num w:numId="13">
    <w:abstractNumId w:val="2"/>
  </w:num>
  <w:num w:numId="14">
    <w:abstractNumId w:val="37"/>
  </w:num>
  <w:num w:numId="15">
    <w:abstractNumId w:val="38"/>
  </w:num>
  <w:num w:numId="16">
    <w:abstractNumId w:val="22"/>
  </w:num>
  <w:num w:numId="17">
    <w:abstractNumId w:val="24"/>
  </w:num>
  <w:num w:numId="18">
    <w:abstractNumId w:val="29"/>
  </w:num>
  <w:num w:numId="19">
    <w:abstractNumId w:val="47"/>
  </w:num>
  <w:num w:numId="20">
    <w:abstractNumId w:val="34"/>
  </w:num>
  <w:num w:numId="21">
    <w:abstractNumId w:val="7"/>
  </w:num>
  <w:num w:numId="22">
    <w:abstractNumId w:val="16"/>
  </w:num>
  <w:num w:numId="23">
    <w:abstractNumId w:val="44"/>
  </w:num>
  <w:num w:numId="24">
    <w:abstractNumId w:val="20"/>
  </w:num>
  <w:num w:numId="25">
    <w:abstractNumId w:val="17"/>
  </w:num>
  <w:num w:numId="26">
    <w:abstractNumId w:val="35"/>
  </w:num>
  <w:num w:numId="27">
    <w:abstractNumId w:val="9"/>
  </w:num>
  <w:num w:numId="28">
    <w:abstractNumId w:val="21"/>
  </w:num>
  <w:num w:numId="29">
    <w:abstractNumId w:val="19"/>
  </w:num>
  <w:num w:numId="30">
    <w:abstractNumId w:val="6"/>
  </w:num>
  <w:num w:numId="31">
    <w:abstractNumId w:val="5"/>
  </w:num>
  <w:num w:numId="32">
    <w:abstractNumId w:val="41"/>
  </w:num>
  <w:num w:numId="33">
    <w:abstractNumId w:val="25"/>
  </w:num>
  <w:num w:numId="34">
    <w:abstractNumId w:val="1"/>
  </w:num>
  <w:num w:numId="35">
    <w:abstractNumId w:val="11"/>
  </w:num>
  <w:num w:numId="36">
    <w:abstractNumId w:val="40"/>
  </w:num>
  <w:num w:numId="37">
    <w:abstractNumId w:val="12"/>
  </w:num>
  <w:num w:numId="38">
    <w:abstractNumId w:val="26"/>
  </w:num>
  <w:num w:numId="39">
    <w:abstractNumId w:val="23"/>
  </w:num>
  <w:num w:numId="40">
    <w:abstractNumId w:val="28"/>
  </w:num>
  <w:num w:numId="41">
    <w:abstractNumId w:val="27"/>
  </w:num>
  <w:num w:numId="42">
    <w:abstractNumId w:val="42"/>
  </w:num>
  <w:num w:numId="43">
    <w:abstractNumId w:val="4"/>
  </w:num>
  <w:num w:numId="44">
    <w:abstractNumId w:val="10"/>
  </w:num>
  <w:num w:numId="45">
    <w:abstractNumId w:val="33"/>
  </w:num>
  <w:num w:numId="46">
    <w:abstractNumId w:val="15"/>
  </w:num>
  <w:num w:numId="47">
    <w:abstractNumId w:val="18"/>
  </w:num>
  <w:num w:numId="48">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rsids>
    <w:rsidRoot w:val="003F5703"/>
    <w:rsid w:val="000F0656"/>
    <w:rsid w:val="0011769A"/>
    <w:rsid w:val="001A5F0C"/>
    <w:rsid w:val="001E5B4D"/>
    <w:rsid w:val="002306D4"/>
    <w:rsid w:val="0024550D"/>
    <w:rsid w:val="003F5703"/>
    <w:rsid w:val="00561369"/>
    <w:rsid w:val="00584668"/>
    <w:rsid w:val="0076049A"/>
    <w:rsid w:val="007776A2"/>
    <w:rsid w:val="00A66A62"/>
    <w:rsid w:val="00A66FE9"/>
    <w:rsid w:val="00AD11C3"/>
    <w:rsid w:val="00B6707E"/>
    <w:rsid w:val="00C43B8C"/>
    <w:rsid w:val="00D143AF"/>
    <w:rsid w:val="00DA576A"/>
    <w:rsid w:val="00EB6273"/>
    <w:rsid w:val="00EE6801"/>
    <w:rsid w:val="00F026E2"/>
    <w:rsid w:val="00F8529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_x0000_s1027"/>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3"/>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703"/>
    <w:pPr>
      <w:spacing w:after="120" w:line="240" w:lineRule="auto"/>
      <w:contextualSpacing/>
      <w:jc w:val="both"/>
    </w:pPr>
    <w:rPr>
      <w:rFonts w:ascii="Times New Roman" w:eastAsia="Times New Roman" w:hAnsi="Times New Roman" w:cs="Times New Roman"/>
      <w:sz w:val="24"/>
      <w:szCs w:val="24"/>
    </w:rPr>
  </w:style>
  <w:style w:type="paragraph" w:styleId="NormalWeb">
    <w:name w:val="Normal (Web)"/>
    <w:aliases w:val="Normal (Web) Char Char Char Char Char Char,Normal (Web) Char Char Char Char Char Char Char Char Char Char,Normal (Web) Char Char Char Char Char Char Char Char Char,Normal (Web) Char Char Char Char Char"/>
    <w:basedOn w:val="Normal"/>
    <w:link w:val="NormalWebChar"/>
    <w:uiPriority w:val="99"/>
    <w:unhideWhenUsed/>
    <w:rsid w:val="003F5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 Char Char Char Char Char Char,Normal (Web) Char Char Char Char Char Char Char Char Char Char Char,Normal (Web) Char Char Char Char Char Char Char Char Char Char1,Normal (Web) Char Char Char Char Char Char1"/>
    <w:basedOn w:val="DefaultParagraphFont"/>
    <w:link w:val="NormalWeb"/>
    <w:uiPriority w:val="99"/>
    <w:rsid w:val="003F5703"/>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rsid w:val="003F5703"/>
    <w:rPr>
      <w:rFonts w:ascii="Times New Roman" w:eastAsia="Times New Roman" w:hAnsi="Times New Roman" w:cs="Times New Roman"/>
      <w:sz w:val="24"/>
      <w:szCs w:val="24"/>
      <w:lang w:bidi="ar-SA"/>
    </w:rPr>
  </w:style>
  <w:style w:type="paragraph" w:styleId="Revision">
    <w:name w:val="Revision"/>
    <w:hidden/>
    <w:uiPriority w:val="99"/>
    <w:semiHidden/>
    <w:rsid w:val="00EB6273"/>
    <w:pPr>
      <w:spacing w:after="0" w:line="240" w:lineRule="auto"/>
    </w:pPr>
    <w:rPr>
      <w:rFonts w:eastAsiaTheme="minorEastAsia"/>
      <w:szCs w:val="22"/>
      <w:lang w:bidi="ar-SA"/>
    </w:rPr>
  </w:style>
  <w:style w:type="character" w:styleId="Hyperlink">
    <w:name w:val="Hyperlink"/>
    <w:basedOn w:val="DefaultParagraphFont"/>
    <w:uiPriority w:val="99"/>
    <w:unhideWhenUsed/>
    <w:rsid w:val="00584668"/>
    <w:rPr>
      <w:color w:val="0000FF"/>
      <w:u w:val="single"/>
    </w:rPr>
  </w:style>
  <w:style w:type="character" w:styleId="HTMLCite">
    <w:name w:val="HTML Cite"/>
    <w:basedOn w:val="DefaultParagraphFont"/>
    <w:uiPriority w:val="99"/>
    <w:unhideWhenUsed/>
    <w:rsid w:val="00584668"/>
    <w:rPr>
      <w:i w:val="0"/>
      <w:iCs w:val="0"/>
      <w:color w:val="009933"/>
    </w:rPr>
  </w:style>
  <w:style w:type="character" w:customStyle="1" w:styleId="apple-style-span">
    <w:name w:val="apple-style-span"/>
    <w:basedOn w:val="DefaultParagraphFont"/>
    <w:rsid w:val="0058466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cienceasia.nrct.go.th/index.php/SSAsia/article/view/72" TargetMode="External"/><Relationship Id="rId13" Type="http://schemas.openxmlformats.org/officeDocument/2006/relationships/hyperlink" Target="http://www.cdc.gov/immigrantrefugeehealth/pdf/bhutanese-health-profil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medcentral.com/1471-2458/9/241" TargetMode="External"/><Relationship Id="rId12" Type="http://schemas.openxmlformats.org/officeDocument/2006/relationships/hyperlink" Target="http://www.thelongestwayhome.com/blog/nepal/street-children-in-kathmandu-nepal/" TargetMode="External"/><Relationship Id="rId17" Type="http://schemas.openxmlformats.org/officeDocument/2006/relationships/hyperlink" Target="https://doi.org/10.1017/S0021932003006448" TargetMode="External"/><Relationship Id="rId2" Type="http://schemas.openxmlformats.org/officeDocument/2006/relationships/styles" Target="styles.xml"/><Relationship Id="rId16" Type="http://schemas.openxmlformats.org/officeDocument/2006/relationships/hyperlink" Target="https://doi.org/10.1038/scientificamerican0974-40" TargetMode="External"/><Relationship Id="rId1" Type="http://schemas.openxmlformats.org/officeDocument/2006/relationships/numbering" Target="numbering.xml"/><Relationship Id="rId6" Type="http://schemas.openxmlformats.org/officeDocument/2006/relationships/hyperlink" Target="https://onlinelibrary.wiley.com/doi/abs/10.1186/1758-2652-13-7" TargetMode="External"/><Relationship Id="rId11" Type="http://schemas.openxmlformats.org/officeDocument/2006/relationships/hyperlink" Target="http://www.geni.org/globalenergy/issues/global/population/index.shtml" TargetMode="External"/><Relationship Id="rId5" Type="http://schemas.openxmlformats.org/officeDocument/2006/relationships/hyperlink" Target="http://www.google.com/aclk?sa=l&amp;ai=CrlpuqDKWVLiKHNPOuAS2-oHoB_Srlo8HjNeZ5dwB-L_6CQgAEAEgpbmXGSgEYI0EoAH8s-3hA8gBAakC5I0U1RBRqz7IAxuqBCVP0ANbugwkK8WrJ6pHUZUXZxeMa3Ca41GLltFprDsHpBP65ntYgAfsy5IekAcBqAemvhs&amp;sig=AOD64_0zRB3qaTSTBXPC5p9cIaPLCMYJBA&amp;adurl=http://www.ai-media.tv/visible-classroom-teaching-strategies/&amp;nb=1&amp;res_url=http%3A%2F%2Fwww.amazon.com%2Fgp%2Fbit%2Fapps%2Fweb%2FSERP%2Fsearch%2Fref%3Dbit_bds-p12_serp_ff_us%3Fie%3DUTF8%26tbrId%3Dv1_abb-channel-12_12e645351e5540879dbe95f274274e0e_39_1006_20140614_NP_ff_sp_enrest79win-npd%26tagbase%3Dbds-p12%26query%3DInstructional%2Bapproached&amp;rurl=http%3A%2F%2Fwww.amazon.com%2Fwebsearch%2Fref%3Dbit_bds-p12_serp_ff_us_display%3Fie%3DUTF8%26tagbase%3Dbds-p12%26tbrId%3Dv1_abb-channel-12_12e645351e5540879dbe95f274274e0e_39_1006_20140614_NP_ff_sp_enrest79win-npd&amp;nm=25" TargetMode="External"/><Relationship Id="rId15" Type="http://schemas.openxmlformats.org/officeDocument/2006/relationships/hyperlink" Target="https://doi.org/10.1038/scientificamerican0974-40" TargetMode="External"/><Relationship Id="rId10" Type="http://schemas.openxmlformats.org/officeDocument/2006/relationships/hyperlink" Target="http://pub.iges.or.jp/modules/envirolib/upload/1508/attach/1ws-8-Josh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productive-health-journal.com/content/8/1/7" TargetMode="External"/><Relationship Id="rId14" Type="http://schemas.openxmlformats.org/officeDocument/2006/relationships/hyperlink" Target="https://doi.org/10.1007/978-94-011-4852-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Lenovo</cp:lastModifiedBy>
  <cp:revision>2</cp:revision>
  <dcterms:created xsi:type="dcterms:W3CDTF">2023-03-12T14:45:00Z</dcterms:created>
  <dcterms:modified xsi:type="dcterms:W3CDTF">2023-03-12T14:45:00Z</dcterms:modified>
</cp:coreProperties>
</file>